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1AC3D" w14:textId="77777777" w:rsidR="00456F38" w:rsidRPr="007B6E6A" w:rsidRDefault="00B9490E" w:rsidP="007E5FB9">
      <w:pPr>
        <w:spacing w:after="240" w:line="280" w:lineRule="atLeast"/>
        <w:ind w:right="-8"/>
        <w:rPr>
          <w:rFonts w:ascii="Arial" w:hAnsi="Arial" w:cs="Arial"/>
          <w:sz w:val="22"/>
          <w:szCs w:val="22"/>
        </w:rPr>
      </w:pPr>
      <w:r w:rsidRPr="007B6E6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5D848B" wp14:editId="17B2A483">
                <wp:simplePos x="0" y="0"/>
                <wp:positionH relativeFrom="column">
                  <wp:posOffset>-24130</wp:posOffset>
                </wp:positionH>
                <wp:positionV relativeFrom="paragraph">
                  <wp:posOffset>-309880</wp:posOffset>
                </wp:positionV>
                <wp:extent cx="4371975" cy="55245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6F2F1" w14:textId="77777777" w:rsidR="00E4066E" w:rsidRPr="00E4066E" w:rsidRDefault="00FB58C0">
                            <w:pPr>
                              <w:rPr>
                                <w:rFonts w:ascii="Arial" w:hAnsi="Arial" w:cs="Arial"/>
                                <w:color w:val="871D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71D33"/>
                                <w:sz w:val="32"/>
                                <w:szCs w:val="32"/>
                              </w:rPr>
                              <w:t>Vergleich und Bewertung von</w:t>
                            </w:r>
                            <w:r w:rsidR="00393023">
                              <w:rPr>
                                <w:rFonts w:ascii="Arial" w:hAnsi="Arial" w:cs="Arial"/>
                                <w:color w:val="871D33"/>
                                <w:sz w:val="32"/>
                                <w:szCs w:val="32"/>
                              </w:rPr>
                              <w:t xml:space="preserve"> Kraftwerkstypen mit </w:t>
                            </w:r>
                            <w:proofErr w:type="spellStart"/>
                            <w:r w:rsidR="00393023">
                              <w:rPr>
                                <w:rFonts w:ascii="Arial" w:hAnsi="Arial" w:cs="Arial"/>
                                <w:color w:val="871D33"/>
                                <w:sz w:val="32"/>
                                <w:szCs w:val="32"/>
                              </w:rPr>
                              <w:t>tricider</w:t>
                            </w:r>
                            <w:proofErr w:type="spellEnd"/>
                            <w:r w:rsidR="00393023">
                              <w:rPr>
                                <w:rFonts w:ascii="Arial" w:hAnsi="Arial" w:cs="Arial"/>
                                <w:color w:val="871D33"/>
                                <w:sz w:val="32"/>
                                <w:szCs w:val="32"/>
                              </w:rPr>
                              <w:t xml:space="preserve"> (vgl. UG Sequenz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.9pt;margin-top:-24.4pt;width:344.2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W7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" filled="f" stroked="f">
                <v:textbox>
                  <w:txbxContent>
                    <w:p w:rsidR="00E4066E" w:rsidRPr="00E4066E" w:rsidRDefault="00FB58C0">
                      <w:pPr>
                        <w:rPr>
                          <w:rFonts w:ascii="Arial" w:hAnsi="Arial" w:cs="Arial"/>
                          <w:color w:val="871D33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871D33"/>
                          <w:sz w:val="32"/>
                          <w:szCs w:val="32"/>
                        </w:rPr>
                        <w:t>Vergleich und Bewertung von</w:t>
                      </w:r>
                      <w:r w:rsidR="00393023">
                        <w:rPr>
                          <w:rFonts w:ascii="Arial" w:hAnsi="Arial" w:cs="Arial"/>
                          <w:color w:val="871D33"/>
                          <w:sz w:val="32"/>
                          <w:szCs w:val="32"/>
                        </w:rPr>
                        <w:t xml:space="preserve"> Kraftwerkstypen mit </w:t>
                      </w:r>
                      <w:proofErr w:type="spellStart"/>
                      <w:r w:rsidR="00393023">
                        <w:rPr>
                          <w:rFonts w:ascii="Arial" w:hAnsi="Arial" w:cs="Arial"/>
                          <w:color w:val="871D33"/>
                          <w:sz w:val="32"/>
                          <w:szCs w:val="32"/>
                        </w:rPr>
                        <w:t>tricider</w:t>
                      </w:r>
                      <w:proofErr w:type="spellEnd"/>
                      <w:r w:rsidR="00393023">
                        <w:rPr>
                          <w:rFonts w:ascii="Arial" w:hAnsi="Arial" w:cs="Arial"/>
                          <w:color w:val="871D33"/>
                          <w:sz w:val="32"/>
                          <w:szCs w:val="32"/>
                        </w:rPr>
                        <w:t xml:space="preserve"> (vgl. UG Sequenz 2)</w:t>
                      </w:r>
                    </w:p>
                  </w:txbxContent>
                </v:textbox>
              </v:shape>
            </w:pict>
          </mc:Fallback>
        </mc:AlternateContent>
      </w:r>
    </w:p>
    <w:p w14:paraId="727962B2" w14:textId="77777777" w:rsidR="00456F38" w:rsidRPr="007B6E6A" w:rsidRDefault="00456F38" w:rsidP="007E5FB9">
      <w:pPr>
        <w:spacing w:after="240" w:line="280" w:lineRule="atLeast"/>
        <w:rPr>
          <w:rFonts w:ascii="Arial" w:hAnsi="Arial" w:cs="Arial"/>
          <w:sz w:val="22"/>
          <w:szCs w:val="22"/>
        </w:rPr>
      </w:pPr>
    </w:p>
    <w:p w14:paraId="35CC2BE5" w14:textId="77777777" w:rsidR="00456F38" w:rsidRPr="007B6E6A" w:rsidRDefault="00393023" w:rsidP="007E5FB9">
      <w:pPr>
        <w:spacing w:after="240" w:line="280" w:lineRule="atLeast"/>
        <w:rPr>
          <w:rFonts w:ascii="Arial" w:hAnsi="Arial" w:cs="Arial"/>
          <w:sz w:val="22"/>
          <w:szCs w:val="22"/>
        </w:rPr>
      </w:pPr>
      <w:r w:rsidRPr="007B6E6A">
        <w:rPr>
          <w:rFonts w:ascii="Arial" w:hAnsi="Arial" w:cs="Arial"/>
          <w:sz w:val="22"/>
          <w:szCs w:val="22"/>
        </w:rPr>
        <w:t xml:space="preserve">Für diese Aufgabe </w:t>
      </w:r>
      <w:r w:rsidR="006B1D0B">
        <w:rPr>
          <w:rFonts w:ascii="Arial" w:hAnsi="Arial" w:cs="Arial"/>
          <w:sz w:val="22"/>
          <w:szCs w:val="22"/>
        </w:rPr>
        <w:t>nutzen die Schüler*innen</w:t>
      </w:r>
      <w:r w:rsidRPr="007B6E6A">
        <w:rPr>
          <w:rFonts w:ascii="Arial" w:hAnsi="Arial" w:cs="Arial"/>
          <w:sz w:val="22"/>
          <w:szCs w:val="22"/>
        </w:rPr>
        <w:t xml:space="preserve"> das Material aus der Handreichung Physik von der Sequenz 2: Kraftwerke.</w:t>
      </w:r>
    </w:p>
    <w:p w14:paraId="74BCC156" w14:textId="77777777" w:rsidR="00FB58C0" w:rsidRPr="007B6E6A" w:rsidRDefault="00DF2991" w:rsidP="00DF2991">
      <w:pPr>
        <w:spacing w:line="280" w:lineRule="atLeast"/>
        <w:rPr>
          <w:rFonts w:ascii="Arial" w:hAnsi="Arial" w:cs="Arial"/>
          <w:b/>
          <w:sz w:val="22"/>
          <w:szCs w:val="22"/>
        </w:rPr>
      </w:pPr>
      <w:r w:rsidRPr="007B6E6A">
        <w:rPr>
          <w:rFonts w:ascii="Arial" w:hAnsi="Arial" w:cs="Arial"/>
          <w:b/>
          <w:sz w:val="22"/>
          <w:szCs w:val="22"/>
        </w:rPr>
        <w:t xml:space="preserve">Voraussetzungen: </w:t>
      </w:r>
    </w:p>
    <w:p w14:paraId="0851F595" w14:textId="77777777" w:rsidR="00DF2991" w:rsidRPr="007B6E6A" w:rsidRDefault="00DF2991" w:rsidP="00FB58C0">
      <w:pPr>
        <w:spacing w:line="280" w:lineRule="atLeast"/>
        <w:ind w:left="708"/>
        <w:rPr>
          <w:rFonts w:ascii="Arial" w:hAnsi="Arial" w:cs="Arial"/>
          <w:sz w:val="22"/>
          <w:szCs w:val="22"/>
        </w:rPr>
      </w:pPr>
      <w:r w:rsidRPr="007B6E6A">
        <w:rPr>
          <w:rFonts w:ascii="Arial" w:hAnsi="Arial" w:cs="Arial"/>
          <w:sz w:val="22"/>
          <w:szCs w:val="22"/>
        </w:rPr>
        <w:t>Die Schüler*innen verfügen über die folgenden Arbeitsblätter und können an einem Tablet oder PC mit Internetzugang arbeiten.</w:t>
      </w:r>
    </w:p>
    <w:p w14:paraId="4B4719FD" w14:textId="77777777" w:rsidR="00FB58C0" w:rsidRPr="007B6E6A" w:rsidRDefault="00FB58C0" w:rsidP="00FB58C0">
      <w:pPr>
        <w:spacing w:line="280" w:lineRule="atLeast"/>
        <w:ind w:left="708"/>
        <w:rPr>
          <w:rFonts w:ascii="Arial" w:hAnsi="Arial" w:cs="Arial"/>
          <w:sz w:val="22"/>
          <w:szCs w:val="22"/>
        </w:rPr>
      </w:pPr>
      <w:r w:rsidRPr="007B6E6A">
        <w:rPr>
          <w:rFonts w:ascii="Arial" w:hAnsi="Arial" w:cs="Arial"/>
          <w:sz w:val="22"/>
          <w:szCs w:val="22"/>
        </w:rPr>
        <w:t>Die Schüler*innen können einen Link aufrufen und einen Browser sowie ggf. eine Suchmaschine nutzen.</w:t>
      </w:r>
    </w:p>
    <w:p w14:paraId="01BCD5FB" w14:textId="77777777" w:rsidR="00FB58C0" w:rsidRPr="007B6E6A" w:rsidRDefault="00FB58C0" w:rsidP="00FB58C0">
      <w:pPr>
        <w:spacing w:line="280" w:lineRule="atLeast"/>
        <w:ind w:left="708"/>
        <w:rPr>
          <w:rFonts w:ascii="Arial" w:hAnsi="Arial" w:cs="Arial"/>
          <w:sz w:val="22"/>
          <w:szCs w:val="22"/>
        </w:rPr>
      </w:pPr>
      <w:r w:rsidRPr="007B6E6A">
        <w:rPr>
          <w:rFonts w:ascii="Arial" w:hAnsi="Arial" w:cs="Arial"/>
          <w:sz w:val="22"/>
          <w:szCs w:val="22"/>
        </w:rPr>
        <w:t>Die Schüler*innen müssen mit der grundlegenden Bedienung der mobilen Endgeräte vertraut sein.</w:t>
      </w:r>
    </w:p>
    <w:p w14:paraId="4469B435" w14:textId="77777777" w:rsidR="00FB58C0" w:rsidRPr="007B6E6A" w:rsidRDefault="00FB58C0" w:rsidP="00FB58C0">
      <w:pPr>
        <w:spacing w:line="280" w:lineRule="atLeast"/>
        <w:ind w:left="708"/>
        <w:rPr>
          <w:rFonts w:ascii="Arial" w:hAnsi="Arial" w:cs="Arial"/>
          <w:sz w:val="22"/>
          <w:szCs w:val="22"/>
        </w:rPr>
      </w:pPr>
      <w:r w:rsidRPr="007B6E6A">
        <w:rPr>
          <w:rFonts w:ascii="Arial" w:hAnsi="Arial" w:cs="Arial"/>
          <w:sz w:val="22"/>
          <w:szCs w:val="22"/>
        </w:rPr>
        <w:t xml:space="preserve">Die Schüler*innen </w:t>
      </w:r>
      <w:r w:rsidR="009E339F" w:rsidRPr="007B6E6A">
        <w:rPr>
          <w:rFonts w:ascii="Arial" w:hAnsi="Arial" w:cs="Arial"/>
          <w:sz w:val="22"/>
          <w:szCs w:val="22"/>
        </w:rPr>
        <w:t xml:space="preserve">können sich selbst </w:t>
      </w:r>
      <w:r w:rsidR="007B6E6A">
        <w:rPr>
          <w:rFonts w:ascii="Arial" w:hAnsi="Arial" w:cs="Arial"/>
          <w:sz w:val="22"/>
          <w:szCs w:val="22"/>
        </w:rPr>
        <w:t>(Fach-)</w:t>
      </w:r>
      <w:r w:rsidR="009E339F" w:rsidRPr="007B6E6A">
        <w:rPr>
          <w:rFonts w:ascii="Arial" w:hAnsi="Arial" w:cs="Arial"/>
          <w:sz w:val="22"/>
          <w:szCs w:val="22"/>
        </w:rPr>
        <w:t xml:space="preserve">Texte erschließen und Informationen daraus entnehmen. </w:t>
      </w:r>
    </w:p>
    <w:p w14:paraId="26332DAC" w14:textId="77777777" w:rsidR="00FB58C0" w:rsidRPr="007B6E6A" w:rsidRDefault="00FB58C0" w:rsidP="00DF2991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14:paraId="146BF6DB" w14:textId="77777777" w:rsidR="00393023" w:rsidRPr="007B6E6A" w:rsidRDefault="00393023" w:rsidP="00DF2991">
      <w:pPr>
        <w:spacing w:line="280" w:lineRule="atLeast"/>
        <w:rPr>
          <w:rFonts w:ascii="Arial" w:hAnsi="Arial" w:cs="Arial"/>
          <w:b/>
          <w:sz w:val="22"/>
          <w:szCs w:val="22"/>
        </w:rPr>
      </w:pPr>
      <w:r w:rsidRPr="007B6E6A">
        <w:rPr>
          <w:rFonts w:ascii="Arial" w:hAnsi="Arial" w:cs="Arial"/>
          <w:b/>
          <w:sz w:val="22"/>
          <w:szCs w:val="22"/>
        </w:rPr>
        <w:t>Arbeitsblätter</w:t>
      </w:r>
      <w:r w:rsidR="00DF2991" w:rsidRPr="007B6E6A">
        <w:rPr>
          <w:rFonts w:ascii="Arial" w:hAnsi="Arial" w:cs="Arial"/>
          <w:b/>
          <w:sz w:val="22"/>
          <w:szCs w:val="22"/>
        </w:rPr>
        <w:t xml:space="preserve">: </w:t>
      </w:r>
    </w:p>
    <w:p w14:paraId="0CE9DB18" w14:textId="77777777" w:rsidR="006B1D0B" w:rsidRDefault="00DF2991" w:rsidP="00DF2991">
      <w:pPr>
        <w:spacing w:line="280" w:lineRule="atLeast"/>
        <w:ind w:firstLine="708"/>
        <w:rPr>
          <w:rFonts w:ascii="Arial" w:hAnsi="Arial" w:cs="Arial"/>
          <w:sz w:val="22"/>
          <w:szCs w:val="22"/>
        </w:rPr>
      </w:pPr>
      <w:r w:rsidRPr="007B6E6A">
        <w:rPr>
          <w:rFonts w:ascii="Arial" w:hAnsi="Arial" w:cs="Arial"/>
          <w:sz w:val="22"/>
          <w:szCs w:val="22"/>
        </w:rPr>
        <w:t xml:space="preserve">Für jede Schüler*in: </w:t>
      </w:r>
    </w:p>
    <w:p w14:paraId="0286EFA7" w14:textId="77777777" w:rsidR="00DF2991" w:rsidRPr="007B6E6A" w:rsidRDefault="00DF2991" w:rsidP="006B1D0B">
      <w:pPr>
        <w:spacing w:line="280" w:lineRule="atLeast"/>
        <w:ind w:left="708" w:firstLine="708"/>
        <w:rPr>
          <w:rFonts w:ascii="Arial" w:hAnsi="Arial" w:cs="Arial"/>
          <w:sz w:val="22"/>
          <w:szCs w:val="22"/>
        </w:rPr>
      </w:pPr>
      <w:r w:rsidRPr="007B6E6A">
        <w:rPr>
          <w:rFonts w:ascii="Arial" w:hAnsi="Arial" w:cs="Arial"/>
          <w:sz w:val="22"/>
          <w:szCs w:val="22"/>
        </w:rPr>
        <w:t>HR_Ph_TF6_UG_S2_AB1_Kraftwerkstypen_Kriterien_Tabelle</w:t>
      </w:r>
    </w:p>
    <w:p w14:paraId="0DA49B89" w14:textId="77777777" w:rsidR="00DF2991" w:rsidRPr="007B6E6A" w:rsidRDefault="00DF2991" w:rsidP="00DF2991">
      <w:pPr>
        <w:spacing w:line="280" w:lineRule="atLeast"/>
        <w:ind w:firstLine="708"/>
        <w:rPr>
          <w:rFonts w:ascii="Arial" w:hAnsi="Arial" w:cs="Arial"/>
          <w:sz w:val="22"/>
          <w:szCs w:val="22"/>
        </w:rPr>
      </w:pPr>
      <w:r w:rsidRPr="007B6E6A">
        <w:rPr>
          <w:rFonts w:ascii="Arial" w:hAnsi="Arial" w:cs="Arial"/>
          <w:sz w:val="22"/>
          <w:szCs w:val="22"/>
        </w:rPr>
        <w:t>Gruppe Kohlekraftwerk:</w:t>
      </w:r>
    </w:p>
    <w:p w14:paraId="7EEF7D48" w14:textId="77777777" w:rsidR="00DF2991" w:rsidRPr="007B6E6A" w:rsidRDefault="00DF2991" w:rsidP="00DF2991">
      <w:pPr>
        <w:spacing w:line="280" w:lineRule="atLeast"/>
        <w:ind w:left="708" w:firstLine="708"/>
        <w:rPr>
          <w:rFonts w:ascii="Arial" w:hAnsi="Arial" w:cs="Arial"/>
          <w:sz w:val="22"/>
          <w:szCs w:val="22"/>
        </w:rPr>
      </w:pPr>
      <w:r w:rsidRPr="007B6E6A">
        <w:rPr>
          <w:rFonts w:ascii="Arial" w:hAnsi="Arial" w:cs="Arial"/>
          <w:sz w:val="22"/>
          <w:szCs w:val="22"/>
        </w:rPr>
        <w:t>HR_Ph_TF6_UG_S2_AB1_Kraftwerkstypen_Infotext_Kohlekraftwerk</w:t>
      </w:r>
    </w:p>
    <w:p w14:paraId="44A631EF" w14:textId="77777777" w:rsidR="00DF2991" w:rsidRPr="007B6E6A" w:rsidRDefault="00DF2991" w:rsidP="00DF2991">
      <w:pPr>
        <w:spacing w:line="280" w:lineRule="atLeast"/>
        <w:ind w:left="708" w:firstLine="708"/>
        <w:rPr>
          <w:rFonts w:ascii="Arial" w:hAnsi="Arial" w:cs="Arial"/>
          <w:sz w:val="22"/>
          <w:szCs w:val="22"/>
        </w:rPr>
      </w:pPr>
      <w:r w:rsidRPr="007B6E6A">
        <w:rPr>
          <w:rFonts w:ascii="Arial" w:hAnsi="Arial" w:cs="Arial"/>
          <w:sz w:val="22"/>
          <w:szCs w:val="22"/>
        </w:rPr>
        <w:t>HR_Ph_TF6_UG_S2_AB1_Kraftwerkstypen_Infotext_Kohlekraftwerk_differenziert</w:t>
      </w:r>
    </w:p>
    <w:p w14:paraId="36D6848D" w14:textId="77777777" w:rsidR="00DF2991" w:rsidRPr="007B6E6A" w:rsidRDefault="00DF2991" w:rsidP="00DF2991">
      <w:pPr>
        <w:spacing w:line="280" w:lineRule="atLeast"/>
        <w:ind w:firstLine="708"/>
        <w:rPr>
          <w:rFonts w:ascii="Arial" w:hAnsi="Arial" w:cs="Arial"/>
          <w:sz w:val="22"/>
          <w:szCs w:val="22"/>
        </w:rPr>
      </w:pPr>
      <w:r w:rsidRPr="007B6E6A">
        <w:rPr>
          <w:rFonts w:ascii="Arial" w:hAnsi="Arial" w:cs="Arial"/>
          <w:sz w:val="22"/>
          <w:szCs w:val="22"/>
        </w:rPr>
        <w:t>Gruppe Kernkraftwerk:</w:t>
      </w:r>
    </w:p>
    <w:p w14:paraId="5EA7F02F" w14:textId="77777777" w:rsidR="00DF2991" w:rsidRPr="007B6E6A" w:rsidRDefault="00DF2991" w:rsidP="00DF2991">
      <w:pPr>
        <w:spacing w:line="280" w:lineRule="atLeast"/>
        <w:ind w:left="708" w:firstLine="708"/>
        <w:rPr>
          <w:rFonts w:ascii="Arial" w:hAnsi="Arial" w:cs="Arial"/>
          <w:sz w:val="22"/>
          <w:szCs w:val="22"/>
        </w:rPr>
      </w:pPr>
      <w:r w:rsidRPr="007B6E6A">
        <w:rPr>
          <w:rFonts w:ascii="Arial" w:hAnsi="Arial" w:cs="Arial"/>
          <w:sz w:val="22"/>
          <w:szCs w:val="22"/>
        </w:rPr>
        <w:t>HR_Ph_TF6_UG_S2_AB1_Kraftwerkstypen_Infotext_Kernkraftwerk</w:t>
      </w:r>
    </w:p>
    <w:p w14:paraId="6BB6288B" w14:textId="77777777" w:rsidR="00DF2991" w:rsidRPr="007B6E6A" w:rsidRDefault="00DF2991" w:rsidP="00DF2991">
      <w:pPr>
        <w:spacing w:line="280" w:lineRule="atLeast"/>
        <w:ind w:firstLine="708"/>
        <w:rPr>
          <w:rFonts w:ascii="Arial" w:hAnsi="Arial" w:cs="Arial"/>
          <w:sz w:val="22"/>
          <w:szCs w:val="22"/>
        </w:rPr>
      </w:pPr>
      <w:r w:rsidRPr="007B6E6A">
        <w:rPr>
          <w:rFonts w:ascii="Arial" w:hAnsi="Arial" w:cs="Arial"/>
          <w:sz w:val="22"/>
          <w:szCs w:val="22"/>
        </w:rPr>
        <w:t>Gruppe Windkraftwerk:</w:t>
      </w:r>
    </w:p>
    <w:p w14:paraId="463E44CC" w14:textId="77777777" w:rsidR="00DF2991" w:rsidRPr="007B6E6A" w:rsidRDefault="00DF2991" w:rsidP="00DF2991">
      <w:pPr>
        <w:spacing w:line="280" w:lineRule="atLeast"/>
        <w:ind w:left="708" w:firstLine="708"/>
        <w:rPr>
          <w:rFonts w:ascii="Arial" w:hAnsi="Arial" w:cs="Arial"/>
          <w:sz w:val="22"/>
          <w:szCs w:val="22"/>
        </w:rPr>
      </w:pPr>
      <w:r w:rsidRPr="007B6E6A">
        <w:rPr>
          <w:rFonts w:ascii="Arial" w:hAnsi="Arial" w:cs="Arial"/>
          <w:sz w:val="22"/>
          <w:szCs w:val="22"/>
        </w:rPr>
        <w:t>HR_Ph_TF6_UG_S2_AB1_Kraftwerkstypen_Infotext_Windkraftwerk</w:t>
      </w:r>
    </w:p>
    <w:p w14:paraId="5DE219F4" w14:textId="77777777" w:rsidR="00DF2991" w:rsidRPr="007B6E6A" w:rsidRDefault="00DF2991" w:rsidP="00DF2991">
      <w:pPr>
        <w:spacing w:line="280" w:lineRule="atLeast"/>
        <w:rPr>
          <w:rFonts w:ascii="Arial" w:hAnsi="Arial" w:cs="Arial"/>
          <w:sz w:val="22"/>
          <w:szCs w:val="22"/>
        </w:rPr>
      </w:pPr>
    </w:p>
    <w:p w14:paraId="460A894C" w14:textId="77777777" w:rsidR="00DF2991" w:rsidRPr="007B6E6A" w:rsidRDefault="00DF2991" w:rsidP="00DF2991">
      <w:pPr>
        <w:spacing w:line="280" w:lineRule="atLeast"/>
        <w:rPr>
          <w:rFonts w:ascii="Arial" w:hAnsi="Arial" w:cs="Arial"/>
          <w:sz w:val="22"/>
          <w:szCs w:val="22"/>
        </w:rPr>
      </w:pPr>
      <w:r w:rsidRPr="007B6E6A">
        <w:rPr>
          <w:rFonts w:ascii="Arial" w:hAnsi="Arial" w:cs="Arial"/>
          <w:sz w:val="22"/>
          <w:szCs w:val="22"/>
        </w:rPr>
        <w:t xml:space="preserve">Den Schüler*innen steht es frei weitere valide Quellen hinzuzuziehen. </w:t>
      </w:r>
    </w:p>
    <w:p w14:paraId="1D41F26B" w14:textId="77777777" w:rsidR="00DF2991" w:rsidRPr="007B6E6A" w:rsidRDefault="00DF2991" w:rsidP="00DF2991">
      <w:pPr>
        <w:spacing w:line="280" w:lineRule="atLeast"/>
        <w:rPr>
          <w:rFonts w:ascii="Arial" w:hAnsi="Arial" w:cs="Arial"/>
          <w:sz w:val="22"/>
          <w:szCs w:val="22"/>
        </w:rPr>
      </w:pPr>
      <w:r w:rsidRPr="007B6E6A">
        <w:rPr>
          <w:rFonts w:ascii="Arial" w:hAnsi="Arial" w:cs="Arial"/>
          <w:sz w:val="22"/>
          <w:szCs w:val="22"/>
        </w:rPr>
        <w:t xml:space="preserve">Anregungen: leifiphysik.de, planet-schule.de, </w:t>
      </w:r>
      <w:proofErr w:type="spellStart"/>
      <w:r w:rsidRPr="007B6E6A">
        <w:rPr>
          <w:rFonts w:ascii="Arial" w:hAnsi="Arial" w:cs="Arial"/>
          <w:sz w:val="22"/>
          <w:szCs w:val="22"/>
        </w:rPr>
        <w:t>BrockhausOnline</w:t>
      </w:r>
      <w:proofErr w:type="spellEnd"/>
      <w:r w:rsidRPr="007B6E6A">
        <w:rPr>
          <w:rFonts w:ascii="Arial" w:hAnsi="Arial" w:cs="Arial"/>
          <w:sz w:val="22"/>
          <w:szCs w:val="22"/>
        </w:rPr>
        <w:t xml:space="preserve"> (über OMEGA)</w:t>
      </w:r>
    </w:p>
    <w:p w14:paraId="05FDA321" w14:textId="77777777" w:rsidR="00DF2991" w:rsidRPr="007B6E6A" w:rsidRDefault="00DF2991" w:rsidP="00DF2991">
      <w:pPr>
        <w:spacing w:line="280" w:lineRule="atLeast"/>
        <w:rPr>
          <w:rFonts w:ascii="Arial" w:hAnsi="Arial" w:cs="Arial"/>
          <w:sz w:val="22"/>
          <w:szCs w:val="22"/>
        </w:rPr>
      </w:pPr>
    </w:p>
    <w:p w14:paraId="6E67DB90" w14:textId="77777777" w:rsidR="00FB58C0" w:rsidRPr="007B6E6A" w:rsidRDefault="00DF2991" w:rsidP="00DF2991">
      <w:pPr>
        <w:spacing w:line="280" w:lineRule="atLeast"/>
        <w:rPr>
          <w:rFonts w:ascii="Arial" w:hAnsi="Arial" w:cs="Arial"/>
          <w:sz w:val="22"/>
          <w:szCs w:val="22"/>
        </w:rPr>
      </w:pPr>
      <w:r w:rsidRPr="007B6E6A">
        <w:rPr>
          <w:rFonts w:ascii="Arial" w:hAnsi="Arial" w:cs="Arial"/>
          <w:sz w:val="22"/>
          <w:szCs w:val="22"/>
        </w:rPr>
        <w:t xml:space="preserve">Im Mittelpunkt dieser Aufgabe steht die Förderung und Erweiterung der folgenden </w:t>
      </w:r>
    </w:p>
    <w:p w14:paraId="215F1475" w14:textId="77777777" w:rsidR="00DF2991" w:rsidRPr="007B6E6A" w:rsidRDefault="00DF2991" w:rsidP="00DF2991">
      <w:pPr>
        <w:spacing w:line="280" w:lineRule="atLeast"/>
        <w:rPr>
          <w:rFonts w:ascii="Arial" w:hAnsi="Arial" w:cs="Arial"/>
          <w:sz w:val="22"/>
          <w:szCs w:val="22"/>
        </w:rPr>
      </w:pPr>
      <w:r w:rsidRPr="007B6E6A">
        <w:rPr>
          <w:rFonts w:ascii="Arial" w:hAnsi="Arial" w:cs="Arial"/>
          <w:b/>
          <w:sz w:val="22"/>
          <w:szCs w:val="22"/>
        </w:rPr>
        <w:t>Kompetenz:</w:t>
      </w:r>
    </w:p>
    <w:p w14:paraId="57A08AC5" w14:textId="77777777" w:rsidR="00456F38" w:rsidRPr="007B6E6A" w:rsidRDefault="00393023" w:rsidP="00DF2991">
      <w:pPr>
        <w:spacing w:line="280" w:lineRule="atLeast"/>
        <w:ind w:left="284"/>
        <w:rPr>
          <w:rFonts w:ascii="Arial" w:hAnsi="Arial" w:cs="Arial"/>
          <w:sz w:val="22"/>
          <w:szCs w:val="22"/>
        </w:rPr>
      </w:pPr>
      <w:r w:rsidRPr="007B6E6A">
        <w:rPr>
          <w:rFonts w:ascii="Arial" w:hAnsi="Arial" w:cs="Arial"/>
          <w:sz w:val="22"/>
          <w:szCs w:val="22"/>
        </w:rPr>
        <w:t>Die Schülerinnen und Schüler vergleichen und bewerten Methoden zur Bereitstellung elektrischer Energie</w:t>
      </w:r>
      <w:r w:rsidR="00DF2991" w:rsidRPr="007B6E6A">
        <w:rPr>
          <w:rFonts w:ascii="Arial" w:hAnsi="Arial" w:cs="Arial"/>
          <w:sz w:val="22"/>
          <w:szCs w:val="22"/>
        </w:rPr>
        <w:t>.</w:t>
      </w:r>
    </w:p>
    <w:p w14:paraId="44F87F3C" w14:textId="77777777" w:rsidR="00DF2991" w:rsidRPr="007B6E6A" w:rsidRDefault="00DF2991" w:rsidP="00DF2991">
      <w:pPr>
        <w:spacing w:line="280" w:lineRule="atLeast"/>
        <w:rPr>
          <w:rFonts w:ascii="Arial" w:hAnsi="Arial" w:cs="Arial"/>
          <w:sz w:val="22"/>
          <w:szCs w:val="22"/>
        </w:rPr>
      </w:pPr>
    </w:p>
    <w:p w14:paraId="0C35E835" w14:textId="77777777" w:rsidR="00766D3A" w:rsidRPr="007B6E6A" w:rsidRDefault="00766D3A" w:rsidP="00766D3A">
      <w:pPr>
        <w:spacing w:after="240" w:line="280" w:lineRule="atLeast"/>
        <w:rPr>
          <w:rFonts w:ascii="Arial" w:hAnsi="Arial" w:cs="Arial"/>
          <w:b/>
          <w:sz w:val="22"/>
        </w:rPr>
      </w:pPr>
      <w:r w:rsidRPr="007B6E6A">
        <w:rPr>
          <w:rFonts w:ascii="Arial" w:hAnsi="Arial" w:cs="Arial"/>
          <w:b/>
          <w:sz w:val="22"/>
        </w:rPr>
        <w:t>Vorbereitung Lehrkraft:</w:t>
      </w:r>
    </w:p>
    <w:p w14:paraId="0B19F0B4" w14:textId="77777777" w:rsidR="00766D3A" w:rsidRPr="007B6E6A" w:rsidRDefault="00766D3A" w:rsidP="00766D3A">
      <w:pPr>
        <w:spacing w:after="240" w:line="280" w:lineRule="atLeast"/>
        <w:rPr>
          <w:rFonts w:ascii="Arial" w:hAnsi="Arial" w:cs="Arial"/>
          <w:sz w:val="22"/>
        </w:rPr>
      </w:pPr>
      <w:r w:rsidRPr="007B6E6A">
        <w:rPr>
          <w:rFonts w:ascii="Arial" w:hAnsi="Arial" w:cs="Arial"/>
          <w:sz w:val="22"/>
        </w:rPr>
        <w:t xml:space="preserve">1. Seite auf </w:t>
      </w:r>
      <w:proofErr w:type="spellStart"/>
      <w:r w:rsidRPr="007B6E6A">
        <w:rPr>
          <w:rFonts w:ascii="Arial" w:hAnsi="Arial" w:cs="Arial"/>
          <w:sz w:val="22"/>
        </w:rPr>
        <w:t>tricider</w:t>
      </w:r>
      <w:proofErr w:type="spellEnd"/>
      <w:r w:rsidRPr="007B6E6A">
        <w:rPr>
          <w:rFonts w:ascii="Arial" w:hAnsi="Arial" w:cs="Arial"/>
          <w:sz w:val="22"/>
        </w:rPr>
        <w:t xml:space="preserve"> mit Aufgabenstellung und Aussagen anlegen. </w:t>
      </w:r>
    </w:p>
    <w:p w14:paraId="7D33ECBF" w14:textId="77777777" w:rsidR="00766D3A" w:rsidRPr="007B6E6A" w:rsidRDefault="00766D3A" w:rsidP="00766D3A">
      <w:pPr>
        <w:spacing w:line="280" w:lineRule="atLeast"/>
        <w:ind w:left="426"/>
        <w:rPr>
          <w:rFonts w:ascii="Arial" w:hAnsi="Arial" w:cs="Arial"/>
          <w:sz w:val="22"/>
        </w:rPr>
      </w:pPr>
      <w:r w:rsidRPr="007B6E6A">
        <w:rPr>
          <w:rFonts w:ascii="Arial" w:hAnsi="Arial" w:cs="Arial"/>
          <w:sz w:val="22"/>
        </w:rPr>
        <w:t>Beispiele für Aussagen:</w:t>
      </w:r>
    </w:p>
    <w:p w14:paraId="4C0E66E7" w14:textId="77777777" w:rsidR="00766D3A" w:rsidRPr="007B6E6A" w:rsidRDefault="00766D3A" w:rsidP="00766D3A">
      <w:pPr>
        <w:spacing w:line="280" w:lineRule="atLeast"/>
        <w:ind w:left="426"/>
        <w:rPr>
          <w:rFonts w:ascii="Arial" w:hAnsi="Arial" w:cs="Arial"/>
          <w:i/>
          <w:sz w:val="22"/>
        </w:rPr>
      </w:pPr>
      <w:r w:rsidRPr="007B6E6A">
        <w:rPr>
          <w:rFonts w:ascii="Arial" w:hAnsi="Arial" w:cs="Arial"/>
          <w:i/>
          <w:sz w:val="22"/>
        </w:rPr>
        <w:t>„Wir finden Kernkraftwerke sollte es mehr geben, da der Ausstoß von klimaverändernden Gasen sehr gering ist.“</w:t>
      </w:r>
    </w:p>
    <w:p w14:paraId="5F8E8E26" w14:textId="77777777" w:rsidR="00766D3A" w:rsidRPr="007B6E6A" w:rsidRDefault="00766D3A" w:rsidP="00766D3A">
      <w:pPr>
        <w:spacing w:line="280" w:lineRule="atLeast"/>
        <w:ind w:left="426"/>
        <w:rPr>
          <w:rFonts w:ascii="Arial" w:hAnsi="Arial" w:cs="Arial"/>
          <w:i/>
          <w:sz w:val="22"/>
        </w:rPr>
      </w:pPr>
      <w:r w:rsidRPr="007B6E6A">
        <w:rPr>
          <w:rFonts w:ascii="Arial" w:hAnsi="Arial" w:cs="Arial"/>
          <w:i/>
          <w:sz w:val="22"/>
        </w:rPr>
        <w:t>„Kohlekraftwerke haben Tradition und die Kohlevorräte reichen noch ein paar Jahre.“</w:t>
      </w:r>
    </w:p>
    <w:p w14:paraId="7AF026A9" w14:textId="77777777" w:rsidR="00766D3A" w:rsidRPr="007B6E6A" w:rsidRDefault="00766D3A" w:rsidP="00766D3A">
      <w:pPr>
        <w:spacing w:line="280" w:lineRule="atLeast"/>
        <w:ind w:left="426"/>
        <w:rPr>
          <w:rFonts w:ascii="Arial" w:hAnsi="Arial" w:cs="Arial"/>
          <w:i/>
          <w:sz w:val="22"/>
        </w:rPr>
      </w:pPr>
      <w:r w:rsidRPr="007B6E6A">
        <w:rPr>
          <w:rFonts w:ascii="Arial" w:hAnsi="Arial" w:cs="Arial"/>
          <w:i/>
          <w:sz w:val="22"/>
        </w:rPr>
        <w:t>„Wir setzen auf Windkraftwerke, da sie die Energie, die durch bewegte Luft transportiert wird nutzen. Sie sind gut zur Umwelt.“</w:t>
      </w:r>
    </w:p>
    <w:p w14:paraId="6A081FF2" w14:textId="77777777" w:rsidR="00766D3A" w:rsidRPr="007B6E6A" w:rsidRDefault="00766D3A" w:rsidP="00766D3A">
      <w:pPr>
        <w:spacing w:line="280" w:lineRule="atLeast"/>
        <w:ind w:left="426"/>
        <w:rPr>
          <w:rFonts w:ascii="Arial" w:hAnsi="Arial" w:cs="Arial"/>
          <w:sz w:val="22"/>
        </w:rPr>
      </w:pPr>
      <w:r w:rsidRPr="007B6E6A">
        <w:rPr>
          <w:rFonts w:ascii="Arial" w:hAnsi="Arial" w:cs="Arial"/>
          <w:sz w:val="22"/>
        </w:rPr>
        <w:t>Hinweis: Es können auch Bilder eingefügt werden.</w:t>
      </w:r>
    </w:p>
    <w:p w14:paraId="54BE7F2C" w14:textId="77777777" w:rsidR="00766D3A" w:rsidRPr="007B6E6A" w:rsidRDefault="00766D3A" w:rsidP="00766D3A">
      <w:pPr>
        <w:spacing w:line="280" w:lineRule="atLeast"/>
        <w:ind w:left="426"/>
        <w:rPr>
          <w:rFonts w:ascii="Arial" w:hAnsi="Arial" w:cs="Arial"/>
          <w:sz w:val="22"/>
        </w:rPr>
      </w:pPr>
    </w:p>
    <w:p w14:paraId="2B21A948" w14:textId="77777777" w:rsidR="00766D3A" w:rsidRPr="007B6E6A" w:rsidRDefault="00766D3A" w:rsidP="00766D3A">
      <w:pPr>
        <w:spacing w:after="240" w:line="280" w:lineRule="atLeast"/>
        <w:rPr>
          <w:rFonts w:ascii="Arial" w:hAnsi="Arial" w:cs="Arial"/>
          <w:sz w:val="22"/>
        </w:rPr>
      </w:pPr>
      <w:r w:rsidRPr="007B6E6A">
        <w:rPr>
          <w:rFonts w:ascii="Arial" w:hAnsi="Arial" w:cs="Arial"/>
          <w:sz w:val="22"/>
        </w:rPr>
        <w:t>2. Aufgabenstellung und Material den Schüler*innen zur Verfügung stellen.</w:t>
      </w:r>
    </w:p>
    <w:p w14:paraId="4567F105" w14:textId="77777777" w:rsidR="00766D3A" w:rsidRPr="007B6E6A" w:rsidRDefault="00766D3A" w:rsidP="00DF2991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14:paraId="3F9619B1" w14:textId="77777777" w:rsidR="00DF2991" w:rsidRPr="007B6E6A" w:rsidRDefault="00DF2991" w:rsidP="00DF2991">
      <w:pPr>
        <w:spacing w:line="280" w:lineRule="atLeast"/>
        <w:rPr>
          <w:rFonts w:ascii="Arial" w:hAnsi="Arial" w:cs="Arial"/>
          <w:b/>
          <w:sz w:val="22"/>
          <w:szCs w:val="22"/>
        </w:rPr>
      </w:pPr>
      <w:r w:rsidRPr="007B6E6A">
        <w:rPr>
          <w:rFonts w:ascii="Arial" w:hAnsi="Arial" w:cs="Arial"/>
          <w:b/>
          <w:sz w:val="22"/>
          <w:szCs w:val="22"/>
        </w:rPr>
        <w:t xml:space="preserve">Aufgabenstellung: </w:t>
      </w:r>
    </w:p>
    <w:p w14:paraId="7C648313" w14:textId="77777777" w:rsidR="009E339F" w:rsidRPr="007B6E6A" w:rsidRDefault="009E339F" w:rsidP="009E339F">
      <w:pPr>
        <w:pStyle w:val="StandardWeb"/>
        <w:rPr>
          <w:rFonts w:ascii="Arial" w:hAnsi="Arial" w:cs="Arial"/>
          <w:sz w:val="22"/>
        </w:rPr>
      </w:pPr>
      <w:r w:rsidRPr="007B6E6A">
        <w:rPr>
          <w:rFonts w:ascii="Arial" w:hAnsi="Arial" w:cs="Arial"/>
          <w:sz w:val="22"/>
        </w:rPr>
        <w:t>Ich habe e</w:t>
      </w:r>
      <w:r w:rsidR="006B1D0B">
        <w:rPr>
          <w:rFonts w:ascii="Arial" w:hAnsi="Arial" w:cs="Arial"/>
          <w:sz w:val="22"/>
        </w:rPr>
        <w:t>uch in Gruppen eingeteilt. J</w:t>
      </w:r>
      <w:r w:rsidRPr="007B6E6A">
        <w:rPr>
          <w:rFonts w:ascii="Arial" w:hAnsi="Arial" w:cs="Arial"/>
          <w:sz w:val="22"/>
        </w:rPr>
        <w:t>ede Gruppe wird zum Experte</w:t>
      </w:r>
      <w:r w:rsidR="00766D3A" w:rsidRPr="007B6E6A">
        <w:rPr>
          <w:rFonts w:ascii="Arial" w:hAnsi="Arial" w:cs="Arial"/>
          <w:sz w:val="22"/>
        </w:rPr>
        <w:t>n</w:t>
      </w:r>
      <w:r w:rsidRPr="007B6E6A">
        <w:rPr>
          <w:rFonts w:ascii="Arial" w:hAnsi="Arial" w:cs="Arial"/>
          <w:sz w:val="22"/>
        </w:rPr>
        <w:t xml:space="preserve"> für einen Kraftwerkstyp. (Die Gruppeneinteilung entnehmt ihr der Liste im Anhang.)</w:t>
      </w:r>
      <w:r w:rsidRPr="007B6E6A">
        <w:rPr>
          <w:rFonts w:ascii="Arial" w:hAnsi="Arial" w:cs="Arial"/>
          <w:sz w:val="22"/>
        </w:rPr>
        <w:br/>
        <w:t>Gruppe 1: Kohlekraftwerk</w:t>
      </w:r>
      <w:r w:rsidRPr="007B6E6A">
        <w:rPr>
          <w:rFonts w:ascii="Arial" w:hAnsi="Arial" w:cs="Arial"/>
          <w:sz w:val="22"/>
        </w:rPr>
        <w:br/>
        <w:t>Gruppe 2: Kernkraftwerk</w:t>
      </w:r>
      <w:r w:rsidRPr="007B6E6A">
        <w:rPr>
          <w:rFonts w:ascii="Arial" w:hAnsi="Arial" w:cs="Arial"/>
          <w:sz w:val="22"/>
        </w:rPr>
        <w:br/>
        <w:t>Gruppe 3: Windkraftwerk</w:t>
      </w:r>
    </w:p>
    <w:p w14:paraId="37055FB2" w14:textId="77777777" w:rsidR="009E339F" w:rsidRPr="007B6E6A" w:rsidRDefault="009E339F" w:rsidP="00DF2991">
      <w:pPr>
        <w:spacing w:line="280" w:lineRule="atLeast"/>
        <w:rPr>
          <w:rFonts w:ascii="Arial" w:hAnsi="Arial" w:cs="Arial"/>
          <w:sz w:val="22"/>
          <w:szCs w:val="22"/>
        </w:rPr>
      </w:pPr>
      <w:r w:rsidRPr="007B6E6A">
        <w:rPr>
          <w:rFonts w:ascii="Arial" w:hAnsi="Arial" w:cs="Arial"/>
          <w:sz w:val="22"/>
          <w:szCs w:val="22"/>
        </w:rPr>
        <w:t xml:space="preserve">1. </w:t>
      </w:r>
      <w:r w:rsidR="00766D3A" w:rsidRPr="007B6E6A">
        <w:rPr>
          <w:rFonts w:ascii="Arial" w:hAnsi="Arial" w:cs="Arial"/>
          <w:sz w:val="22"/>
          <w:szCs w:val="22"/>
        </w:rPr>
        <w:t>Lies dir</w:t>
      </w:r>
      <w:r w:rsidRPr="007B6E6A">
        <w:rPr>
          <w:rFonts w:ascii="Arial" w:hAnsi="Arial" w:cs="Arial"/>
          <w:sz w:val="22"/>
          <w:szCs w:val="22"/>
        </w:rPr>
        <w:t xml:space="preserve"> die Infotexte zu jedem Kraftwerkstyp durch.</w:t>
      </w:r>
    </w:p>
    <w:p w14:paraId="643509CD" w14:textId="77777777" w:rsidR="00FB58C0" w:rsidRPr="007B6E6A" w:rsidRDefault="00FB58C0" w:rsidP="00DF2991">
      <w:pPr>
        <w:spacing w:line="280" w:lineRule="atLeast"/>
        <w:rPr>
          <w:rFonts w:ascii="Arial" w:hAnsi="Arial" w:cs="Arial"/>
          <w:sz w:val="22"/>
          <w:szCs w:val="22"/>
        </w:rPr>
      </w:pPr>
    </w:p>
    <w:p w14:paraId="61C5EB04" w14:textId="77777777" w:rsidR="00FB58C0" w:rsidRPr="007B6E6A" w:rsidRDefault="009E339F" w:rsidP="00DF2991">
      <w:pPr>
        <w:spacing w:line="280" w:lineRule="atLeast"/>
        <w:rPr>
          <w:rFonts w:ascii="Arial" w:hAnsi="Arial" w:cs="Arial"/>
          <w:sz w:val="22"/>
          <w:szCs w:val="22"/>
        </w:rPr>
      </w:pPr>
      <w:r w:rsidRPr="007B6E6A">
        <w:rPr>
          <w:rFonts w:ascii="Arial" w:hAnsi="Arial" w:cs="Arial"/>
          <w:sz w:val="22"/>
          <w:szCs w:val="22"/>
        </w:rPr>
        <w:t xml:space="preserve">2. </w:t>
      </w:r>
      <w:r w:rsidR="00FB58C0" w:rsidRPr="007B6E6A">
        <w:rPr>
          <w:rFonts w:ascii="Arial" w:hAnsi="Arial" w:cs="Arial"/>
          <w:sz w:val="22"/>
          <w:szCs w:val="22"/>
        </w:rPr>
        <w:t>Fülle für eine bessere Übersicht die Tabelle auf dem folgenden AB aus: „HR_Ph_TF6_UG_S2_AB1_Kraftwerkstypen_Kriterien_Tabelle“</w:t>
      </w:r>
      <w:r w:rsidR="00FF356E" w:rsidRPr="007B6E6A">
        <w:rPr>
          <w:rFonts w:ascii="Arial" w:hAnsi="Arial" w:cs="Arial"/>
          <w:sz w:val="22"/>
          <w:szCs w:val="22"/>
        </w:rPr>
        <w:t xml:space="preserve"> (ausdrucken oder digital ausfüllen und abspeichern)</w:t>
      </w:r>
    </w:p>
    <w:p w14:paraId="00D5E7BA" w14:textId="77777777" w:rsidR="00FB58C0" w:rsidRPr="007B6E6A" w:rsidRDefault="00FB58C0" w:rsidP="00DF2991">
      <w:pPr>
        <w:spacing w:line="280" w:lineRule="atLeast"/>
        <w:rPr>
          <w:rFonts w:ascii="Arial" w:hAnsi="Arial" w:cs="Arial"/>
          <w:sz w:val="22"/>
          <w:szCs w:val="22"/>
        </w:rPr>
      </w:pPr>
    </w:p>
    <w:p w14:paraId="292773EF" w14:textId="77777777" w:rsidR="00FB58C0" w:rsidRPr="007B6E6A" w:rsidRDefault="009E339F" w:rsidP="00DF2991">
      <w:pPr>
        <w:spacing w:line="280" w:lineRule="atLeast"/>
        <w:rPr>
          <w:rFonts w:ascii="Arial" w:hAnsi="Arial" w:cs="Arial"/>
          <w:sz w:val="22"/>
          <w:szCs w:val="22"/>
        </w:rPr>
      </w:pPr>
      <w:r w:rsidRPr="007B6E6A">
        <w:rPr>
          <w:rFonts w:ascii="Arial" w:hAnsi="Arial" w:cs="Arial"/>
          <w:sz w:val="22"/>
          <w:szCs w:val="22"/>
        </w:rPr>
        <w:t xml:space="preserve">3. </w:t>
      </w:r>
      <w:r w:rsidR="00FB58C0" w:rsidRPr="007B6E6A">
        <w:rPr>
          <w:rFonts w:ascii="Arial" w:hAnsi="Arial" w:cs="Arial"/>
          <w:sz w:val="22"/>
          <w:szCs w:val="22"/>
        </w:rPr>
        <w:t>Als weitere Hilfe, um später besser zu argumentie</w:t>
      </w:r>
      <w:r w:rsidR="00FF356E" w:rsidRPr="007B6E6A">
        <w:rPr>
          <w:rFonts w:ascii="Arial" w:hAnsi="Arial" w:cs="Arial"/>
          <w:sz w:val="22"/>
          <w:szCs w:val="22"/>
        </w:rPr>
        <w:t>ren, lege dir</w:t>
      </w:r>
      <w:r w:rsidR="00FB58C0" w:rsidRPr="007B6E6A">
        <w:rPr>
          <w:rFonts w:ascii="Arial" w:hAnsi="Arial" w:cs="Arial"/>
          <w:sz w:val="22"/>
          <w:szCs w:val="22"/>
        </w:rPr>
        <w:t xml:space="preserve"> eine zweispaltige Tabelle mit Argumenten für und gegen „euren“ Kraftwerkstyp an.</w:t>
      </w:r>
      <w:r w:rsidR="00FF356E" w:rsidRPr="007B6E6A">
        <w:rPr>
          <w:rFonts w:ascii="Arial" w:hAnsi="Arial" w:cs="Arial"/>
          <w:sz w:val="22"/>
          <w:szCs w:val="22"/>
        </w:rPr>
        <w:t xml:space="preserve"> (Textverarbeitungsprogramm oder auf einem Blatt Papier)</w:t>
      </w:r>
    </w:p>
    <w:p w14:paraId="6997557D" w14:textId="77777777" w:rsidR="00766D3A" w:rsidRPr="007B6E6A" w:rsidRDefault="00766D3A" w:rsidP="00DF2991">
      <w:pPr>
        <w:spacing w:line="280" w:lineRule="atLeast"/>
        <w:rPr>
          <w:rFonts w:ascii="Arial" w:hAnsi="Arial" w:cs="Arial"/>
          <w:sz w:val="22"/>
          <w:szCs w:val="22"/>
        </w:rPr>
      </w:pPr>
    </w:p>
    <w:p w14:paraId="6DB7948E" w14:textId="77777777" w:rsidR="009E339F" w:rsidRPr="007B6E6A" w:rsidRDefault="009E339F" w:rsidP="00DF2991">
      <w:pPr>
        <w:spacing w:line="280" w:lineRule="atLeast"/>
        <w:rPr>
          <w:rFonts w:ascii="Arial" w:hAnsi="Arial" w:cs="Arial"/>
          <w:sz w:val="22"/>
          <w:szCs w:val="22"/>
        </w:rPr>
      </w:pPr>
      <w:r w:rsidRPr="007B6E6A">
        <w:rPr>
          <w:rFonts w:ascii="Arial" w:hAnsi="Arial" w:cs="Arial"/>
          <w:sz w:val="22"/>
          <w:szCs w:val="22"/>
        </w:rPr>
        <w:t xml:space="preserve">4. Klickt auf folgenden Link </w:t>
      </w:r>
      <w:r w:rsidRPr="007B6E6A">
        <w:rPr>
          <w:rFonts w:ascii="Arial" w:hAnsi="Arial" w:cs="Arial"/>
          <w:i/>
          <w:sz w:val="22"/>
          <w:szCs w:val="22"/>
        </w:rPr>
        <w:t xml:space="preserve">(hier Link zu </w:t>
      </w:r>
      <w:proofErr w:type="spellStart"/>
      <w:r w:rsidRPr="007B6E6A">
        <w:rPr>
          <w:rFonts w:ascii="Arial" w:hAnsi="Arial" w:cs="Arial"/>
          <w:i/>
          <w:sz w:val="22"/>
          <w:szCs w:val="22"/>
        </w:rPr>
        <w:t>tricider</w:t>
      </w:r>
      <w:proofErr w:type="spellEnd"/>
      <w:r w:rsidRPr="007B6E6A">
        <w:rPr>
          <w:rFonts w:ascii="Arial" w:hAnsi="Arial" w:cs="Arial"/>
          <w:i/>
          <w:sz w:val="22"/>
          <w:szCs w:val="22"/>
        </w:rPr>
        <w:t xml:space="preserve"> einfügen)</w:t>
      </w:r>
      <w:r w:rsidRPr="007B6E6A">
        <w:rPr>
          <w:rFonts w:ascii="Arial" w:hAnsi="Arial" w:cs="Arial"/>
          <w:sz w:val="22"/>
          <w:szCs w:val="22"/>
        </w:rPr>
        <w:t xml:space="preserve"> und erledigt die Aufgabe, welche ihr dort vorfindet.</w:t>
      </w:r>
    </w:p>
    <w:p w14:paraId="36CB0293" w14:textId="77777777" w:rsidR="00FB58C0" w:rsidRPr="007B6E6A" w:rsidRDefault="00FB58C0" w:rsidP="00DF2991">
      <w:pPr>
        <w:spacing w:line="280" w:lineRule="atLeast"/>
        <w:rPr>
          <w:rFonts w:ascii="Arial" w:hAnsi="Arial" w:cs="Arial"/>
          <w:sz w:val="22"/>
          <w:szCs w:val="22"/>
        </w:rPr>
      </w:pPr>
    </w:p>
    <w:p w14:paraId="252E85F7" w14:textId="77777777" w:rsidR="00456F38" w:rsidRPr="007B6E6A" w:rsidRDefault="009E339F" w:rsidP="007E5FB9">
      <w:pPr>
        <w:spacing w:after="240" w:line="280" w:lineRule="atLeast"/>
        <w:rPr>
          <w:rFonts w:ascii="Arial" w:hAnsi="Arial" w:cs="Arial"/>
          <w:b/>
          <w:sz w:val="22"/>
          <w:szCs w:val="22"/>
        </w:rPr>
      </w:pPr>
      <w:r w:rsidRPr="007B6E6A">
        <w:rPr>
          <w:rFonts w:ascii="Arial" w:hAnsi="Arial" w:cs="Arial"/>
          <w:b/>
          <w:sz w:val="22"/>
          <w:szCs w:val="22"/>
        </w:rPr>
        <w:t>Aufgabenstellung in Tricider.com:</w:t>
      </w:r>
    </w:p>
    <w:p w14:paraId="04D60FEE" w14:textId="77777777" w:rsidR="009E339F" w:rsidRPr="007B6E6A" w:rsidRDefault="009E339F" w:rsidP="009E339F">
      <w:pPr>
        <w:pStyle w:val="StandardWeb"/>
        <w:rPr>
          <w:rFonts w:ascii="Arial" w:hAnsi="Arial" w:cs="Arial"/>
          <w:sz w:val="22"/>
        </w:rPr>
      </w:pPr>
      <w:r w:rsidRPr="007B6E6A">
        <w:rPr>
          <w:rFonts w:ascii="Arial" w:hAnsi="Arial" w:cs="Arial"/>
          <w:sz w:val="22"/>
        </w:rPr>
        <w:t>Ihr habt Infotexte zu verschiedenen Kraftwerkstypen erhalten.</w:t>
      </w:r>
      <w:r w:rsidRPr="007B6E6A">
        <w:rPr>
          <w:rFonts w:ascii="Arial" w:hAnsi="Arial" w:cs="Arial"/>
          <w:sz w:val="22"/>
        </w:rPr>
        <w:br/>
        <w:t>Gruppe 1: Kohlekraftwerk</w:t>
      </w:r>
      <w:r w:rsidRPr="007B6E6A">
        <w:rPr>
          <w:rFonts w:ascii="Arial" w:hAnsi="Arial" w:cs="Arial"/>
          <w:sz w:val="22"/>
        </w:rPr>
        <w:br/>
        <w:t>Gruppe 2: Kernkraftwerk</w:t>
      </w:r>
      <w:r w:rsidRPr="007B6E6A">
        <w:rPr>
          <w:rFonts w:ascii="Arial" w:hAnsi="Arial" w:cs="Arial"/>
          <w:sz w:val="22"/>
        </w:rPr>
        <w:br/>
        <w:t>Gruppe 3: Windkraftwerk</w:t>
      </w:r>
    </w:p>
    <w:p w14:paraId="232DBD9B" w14:textId="77777777" w:rsidR="009E339F" w:rsidRPr="007B6E6A" w:rsidRDefault="009E339F" w:rsidP="009E339F">
      <w:pPr>
        <w:pStyle w:val="StandardWeb"/>
        <w:rPr>
          <w:rFonts w:ascii="Arial" w:hAnsi="Arial" w:cs="Arial"/>
          <w:sz w:val="22"/>
        </w:rPr>
      </w:pPr>
      <w:r w:rsidRPr="007B6E6A">
        <w:rPr>
          <w:rFonts w:ascii="Arial" w:hAnsi="Arial" w:cs="Arial"/>
          <w:sz w:val="22"/>
        </w:rPr>
        <w:t>Jede Gruppe ist für ein Kraftwerkstyp Experte.</w:t>
      </w:r>
    </w:p>
    <w:p w14:paraId="2CCFBA3A" w14:textId="77777777" w:rsidR="009E339F" w:rsidRPr="007B6E6A" w:rsidRDefault="009E339F" w:rsidP="009E339F">
      <w:pPr>
        <w:pStyle w:val="StandardWeb"/>
        <w:rPr>
          <w:rFonts w:ascii="Arial" w:hAnsi="Arial" w:cs="Arial"/>
          <w:sz w:val="22"/>
        </w:rPr>
      </w:pPr>
      <w:r w:rsidRPr="007B6E6A">
        <w:rPr>
          <w:rFonts w:ascii="Arial" w:hAnsi="Arial" w:cs="Arial"/>
          <w:sz w:val="22"/>
        </w:rPr>
        <w:t>Unter Ideen sind verschiedene Aussagen zu den Kraftwerkstypen gemacht worden.</w:t>
      </w:r>
    </w:p>
    <w:p w14:paraId="38281185" w14:textId="77777777" w:rsidR="009E339F" w:rsidRPr="007B6E6A" w:rsidRDefault="009E339F" w:rsidP="009E339F">
      <w:pPr>
        <w:pStyle w:val="StandardWeb"/>
        <w:rPr>
          <w:rFonts w:ascii="Arial" w:hAnsi="Arial" w:cs="Arial"/>
          <w:sz w:val="22"/>
        </w:rPr>
      </w:pPr>
      <w:r w:rsidRPr="007B6E6A">
        <w:rPr>
          <w:rFonts w:ascii="Arial" w:hAnsi="Arial" w:cs="Arial"/>
          <w:sz w:val="22"/>
        </w:rPr>
        <w:t xml:space="preserve">Schreibt zu jeder Aussage eure Argumente unter Pro und Contra auf. Ihr dürft gerne euren Vornamen oder eure Initialen des Vor- und Nachnamens dazuschreiben. Je mehr verschiedene Argumente desto besser. Die Argumente könnt ihr eurem </w:t>
      </w:r>
      <w:proofErr w:type="spellStart"/>
      <w:r w:rsidRPr="007B6E6A">
        <w:rPr>
          <w:rFonts w:ascii="Arial" w:hAnsi="Arial" w:cs="Arial"/>
          <w:sz w:val="22"/>
        </w:rPr>
        <w:t>Infotext</w:t>
      </w:r>
      <w:proofErr w:type="spellEnd"/>
      <w:r w:rsidRPr="007B6E6A">
        <w:rPr>
          <w:rFonts w:ascii="Arial" w:hAnsi="Arial" w:cs="Arial"/>
          <w:sz w:val="22"/>
        </w:rPr>
        <w:t xml:space="preserve"> entnehmen bzw. euren Tabellen, die ihr als Vorbereitung angelegt habt. </w:t>
      </w:r>
    </w:p>
    <w:p w14:paraId="7434FBF9" w14:textId="77777777" w:rsidR="009E339F" w:rsidRPr="007B6E6A" w:rsidRDefault="009E339F" w:rsidP="009E339F">
      <w:pPr>
        <w:spacing w:after="240" w:line="280" w:lineRule="atLeast"/>
        <w:rPr>
          <w:rFonts w:ascii="Arial" w:hAnsi="Arial" w:cs="Arial"/>
          <w:sz w:val="22"/>
        </w:rPr>
      </w:pPr>
      <w:r w:rsidRPr="007B6E6A">
        <w:rPr>
          <w:rFonts w:ascii="Arial" w:hAnsi="Arial" w:cs="Arial"/>
          <w:sz w:val="22"/>
        </w:rPr>
        <w:t>Ihr habt die Möglichkeit ü</w:t>
      </w:r>
      <w:r w:rsidR="006B1D0B">
        <w:rPr>
          <w:rFonts w:ascii="Arial" w:hAnsi="Arial" w:cs="Arial"/>
          <w:sz w:val="22"/>
        </w:rPr>
        <w:t>ber das Symbol rechts unten bei</w:t>
      </w:r>
      <w:r w:rsidRPr="007B6E6A">
        <w:rPr>
          <w:rFonts w:ascii="Arial" w:hAnsi="Arial" w:cs="Arial"/>
          <w:sz w:val="22"/>
        </w:rPr>
        <w:t xml:space="preserve"> jedem Argument durch Anklicken kenntlich zu machen, ob euch das Argument gefällt.</w:t>
      </w:r>
    </w:p>
    <w:p w14:paraId="2FB36570" w14:textId="77777777" w:rsidR="00180392" w:rsidRPr="007B6E6A" w:rsidRDefault="00180392" w:rsidP="00180392">
      <w:pPr>
        <w:spacing w:after="240" w:line="280" w:lineRule="atLeast"/>
        <w:rPr>
          <w:rFonts w:ascii="Arial" w:hAnsi="Arial" w:cs="Arial"/>
          <w:b/>
          <w:sz w:val="22"/>
          <w:szCs w:val="22"/>
        </w:rPr>
      </w:pPr>
      <w:r w:rsidRPr="007B6E6A">
        <w:rPr>
          <w:rFonts w:ascii="Arial" w:hAnsi="Arial" w:cs="Arial"/>
          <w:b/>
          <w:sz w:val="22"/>
          <w:szCs w:val="22"/>
        </w:rPr>
        <w:t>Anregungen, Erweiterungen und Alternativen</w:t>
      </w:r>
    </w:p>
    <w:p w14:paraId="10473569" w14:textId="77777777" w:rsidR="00180392" w:rsidRPr="007B6E6A" w:rsidRDefault="00180392" w:rsidP="00180392">
      <w:pPr>
        <w:spacing w:after="240" w:line="280" w:lineRule="atLeast"/>
        <w:rPr>
          <w:rFonts w:ascii="Arial" w:hAnsi="Arial" w:cs="Arial"/>
          <w:sz w:val="22"/>
          <w:szCs w:val="22"/>
        </w:rPr>
      </w:pPr>
      <w:r w:rsidRPr="007B6E6A">
        <w:rPr>
          <w:rFonts w:ascii="Arial" w:hAnsi="Arial" w:cs="Arial"/>
          <w:sz w:val="22"/>
          <w:szCs w:val="22"/>
        </w:rPr>
        <w:t xml:space="preserve">Wer mit der Lernplattform </w:t>
      </w:r>
      <w:proofErr w:type="spellStart"/>
      <w:r w:rsidRPr="007B6E6A">
        <w:rPr>
          <w:rFonts w:ascii="Arial" w:hAnsi="Arial" w:cs="Arial"/>
          <w:sz w:val="22"/>
          <w:szCs w:val="22"/>
        </w:rPr>
        <w:t>moodle</w:t>
      </w:r>
      <w:proofErr w:type="spellEnd"/>
      <w:r w:rsidRPr="007B6E6A">
        <w:rPr>
          <w:rFonts w:ascii="Arial" w:hAnsi="Arial" w:cs="Arial"/>
          <w:sz w:val="22"/>
          <w:szCs w:val="22"/>
        </w:rPr>
        <w:t xml:space="preserve"> arbeitet, der kann diese Aufgabe auch dort entsprechend anlegen und bearbeiten lassen. Zusätzlich könnten die einzelnen Gruppen noch i</w:t>
      </w:r>
      <w:r w:rsidR="006B1D0B">
        <w:rPr>
          <w:rFonts w:ascii="Arial" w:hAnsi="Arial" w:cs="Arial"/>
          <w:sz w:val="22"/>
          <w:szCs w:val="22"/>
        </w:rPr>
        <w:t xml:space="preserve">n ihren Foren sich austauschen </w:t>
      </w:r>
      <w:r w:rsidRPr="007B6E6A">
        <w:rPr>
          <w:rFonts w:ascii="Arial" w:hAnsi="Arial" w:cs="Arial"/>
          <w:sz w:val="22"/>
          <w:szCs w:val="22"/>
        </w:rPr>
        <w:t>und diskutieren, bevor sie ins Klassenforum gehen.</w:t>
      </w:r>
    </w:p>
    <w:p w14:paraId="16D8A7B5" w14:textId="77777777" w:rsidR="00180392" w:rsidRPr="007B6E6A" w:rsidRDefault="00180392" w:rsidP="00180392">
      <w:pPr>
        <w:spacing w:after="240" w:line="280" w:lineRule="atLeast"/>
        <w:rPr>
          <w:rFonts w:ascii="Arial" w:hAnsi="Arial" w:cs="Arial"/>
          <w:sz w:val="22"/>
          <w:szCs w:val="22"/>
        </w:rPr>
      </w:pPr>
      <w:r w:rsidRPr="007B6E6A">
        <w:rPr>
          <w:rFonts w:ascii="Arial" w:hAnsi="Arial" w:cs="Arial"/>
          <w:sz w:val="22"/>
          <w:szCs w:val="22"/>
        </w:rPr>
        <w:t xml:space="preserve">Zusätzlich zu </w:t>
      </w:r>
      <w:proofErr w:type="spellStart"/>
      <w:r w:rsidRPr="007B6E6A">
        <w:rPr>
          <w:rFonts w:ascii="Arial" w:hAnsi="Arial" w:cs="Arial"/>
          <w:sz w:val="22"/>
          <w:szCs w:val="22"/>
        </w:rPr>
        <w:t>tricider</w:t>
      </w:r>
      <w:proofErr w:type="spellEnd"/>
      <w:r w:rsidRPr="007B6E6A">
        <w:rPr>
          <w:rFonts w:ascii="Arial" w:hAnsi="Arial" w:cs="Arial"/>
          <w:sz w:val="22"/>
          <w:szCs w:val="22"/>
        </w:rPr>
        <w:t xml:space="preserve"> kann eine Diskussion auch in einem angelegten Chat für jede Gruppe z. B. in der </w:t>
      </w:r>
      <w:proofErr w:type="spellStart"/>
      <w:r w:rsidRPr="007B6E6A">
        <w:rPr>
          <w:rFonts w:ascii="Arial" w:hAnsi="Arial" w:cs="Arial"/>
          <w:sz w:val="22"/>
          <w:szCs w:val="22"/>
        </w:rPr>
        <w:t>schul.cloud</w:t>
      </w:r>
      <w:proofErr w:type="spellEnd"/>
      <w:r w:rsidRPr="007B6E6A">
        <w:rPr>
          <w:rFonts w:ascii="Arial" w:hAnsi="Arial" w:cs="Arial"/>
          <w:sz w:val="22"/>
          <w:szCs w:val="22"/>
        </w:rPr>
        <w:t xml:space="preserve"> stattfinden.</w:t>
      </w:r>
    </w:p>
    <w:p w14:paraId="10A684D4" w14:textId="77777777" w:rsidR="00180392" w:rsidRPr="007B6E6A" w:rsidRDefault="006B1D0B" w:rsidP="00180392">
      <w:pPr>
        <w:spacing w:after="240"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Die Tabellen könnten</w:t>
      </w:r>
      <w:r w:rsidR="00180392" w:rsidRPr="007B6E6A">
        <w:rPr>
          <w:rFonts w:ascii="Arial" w:hAnsi="Arial" w:cs="Arial"/>
          <w:sz w:val="22"/>
          <w:szCs w:val="22"/>
        </w:rPr>
        <w:t xml:space="preserve"> über ein kooperatives Online-Tool (z. B. </w:t>
      </w:r>
      <w:proofErr w:type="spellStart"/>
      <w:r w:rsidR="00180392" w:rsidRPr="007B6E6A">
        <w:rPr>
          <w:rFonts w:ascii="Arial" w:hAnsi="Arial" w:cs="Arial"/>
          <w:sz w:val="22"/>
          <w:szCs w:val="22"/>
        </w:rPr>
        <w:t>EasyOffice</w:t>
      </w:r>
      <w:proofErr w:type="spellEnd"/>
      <w:r w:rsidR="00180392" w:rsidRPr="007B6E6A">
        <w:rPr>
          <w:rFonts w:ascii="Arial" w:hAnsi="Arial" w:cs="Arial"/>
          <w:sz w:val="22"/>
          <w:szCs w:val="22"/>
        </w:rPr>
        <w:t xml:space="preserve">) gemeinsam von der jeweiligen Expertengruppe ausgefüllt werden. </w:t>
      </w:r>
    </w:p>
    <w:p w14:paraId="5F4263B9" w14:textId="77777777" w:rsidR="00766D3A" w:rsidRPr="007B6E6A" w:rsidRDefault="00180392" w:rsidP="009E339F">
      <w:pPr>
        <w:spacing w:after="240" w:line="280" w:lineRule="atLeast"/>
        <w:rPr>
          <w:rFonts w:ascii="Arial" w:hAnsi="Arial" w:cs="Arial"/>
          <w:sz w:val="22"/>
          <w:szCs w:val="22"/>
        </w:rPr>
      </w:pPr>
      <w:r w:rsidRPr="007B6E6A">
        <w:rPr>
          <w:rFonts w:ascii="Arial" w:hAnsi="Arial" w:cs="Arial"/>
          <w:sz w:val="22"/>
          <w:szCs w:val="22"/>
        </w:rPr>
        <w:t>Hier finden Sie eine Übersicht zu kooperativen Online-Tools vom PL: medienbildung-mainz.bildung-rp.de/wp-content/uploads/2020/03/Vorstellung-verschiedener-kooperativer-Tools.pdf (Ich habe diesen Link eingefügt, da ich nicht weiß, wo diese Übersicht beim PL veröffentlich ist.)</w:t>
      </w:r>
    </w:p>
    <w:p w14:paraId="10F89E94" w14:textId="77777777" w:rsidR="007B6E6A" w:rsidRPr="007B6E6A" w:rsidRDefault="007B6E6A" w:rsidP="009E339F">
      <w:pPr>
        <w:spacing w:after="240" w:line="280" w:lineRule="atLeast"/>
        <w:rPr>
          <w:rFonts w:ascii="Arial" w:hAnsi="Arial" w:cs="Arial"/>
          <w:sz w:val="22"/>
          <w:szCs w:val="22"/>
        </w:rPr>
      </w:pPr>
    </w:p>
    <w:p w14:paraId="2CE85C99" w14:textId="77777777" w:rsidR="00766D3A" w:rsidRPr="007B6E6A" w:rsidRDefault="00766D3A" w:rsidP="009E339F">
      <w:pPr>
        <w:spacing w:after="240" w:line="280" w:lineRule="atLeast"/>
        <w:rPr>
          <w:rFonts w:ascii="Arial" w:hAnsi="Arial" w:cs="Arial"/>
          <w:b/>
          <w:sz w:val="22"/>
        </w:rPr>
      </w:pPr>
      <w:r w:rsidRPr="007B6E6A">
        <w:rPr>
          <w:rFonts w:ascii="Arial" w:hAnsi="Arial" w:cs="Arial"/>
          <w:b/>
          <w:sz w:val="22"/>
        </w:rPr>
        <w:t>Was ist tricider.com?</w:t>
      </w:r>
    </w:p>
    <w:p w14:paraId="69352256" w14:textId="77777777" w:rsidR="009E339F" w:rsidRPr="007B6E6A" w:rsidRDefault="00180392" w:rsidP="009E339F">
      <w:pPr>
        <w:spacing w:after="240" w:line="280" w:lineRule="atLeast"/>
        <w:rPr>
          <w:rFonts w:ascii="Arial" w:hAnsi="Arial" w:cs="Arial"/>
          <w:sz w:val="22"/>
          <w:szCs w:val="22"/>
        </w:rPr>
      </w:pPr>
      <w:proofErr w:type="spellStart"/>
      <w:r w:rsidRPr="007B6E6A">
        <w:rPr>
          <w:rFonts w:ascii="Arial" w:hAnsi="Arial" w:cs="Arial"/>
          <w:sz w:val="22"/>
          <w:szCs w:val="22"/>
        </w:rPr>
        <w:t>Tricider</w:t>
      </w:r>
      <w:proofErr w:type="spellEnd"/>
      <w:r w:rsidRPr="007B6E6A">
        <w:rPr>
          <w:rFonts w:ascii="Arial" w:hAnsi="Arial" w:cs="Arial"/>
          <w:sz w:val="22"/>
          <w:szCs w:val="22"/>
        </w:rPr>
        <w:t xml:space="preserve"> ein einfach zu bedienendes, kostenloses online Brainstorming-Tool. Die Schüler*innen können zu einer von der Lehrkraft gestellten Fragen oder vorgegebenen Aufgabenstellung Vorschläge sammeln, über diese Ideen diskutieren und abstimmen, welches Argument das Beste ist. </w:t>
      </w:r>
    </w:p>
    <w:p w14:paraId="36732565" w14:textId="77777777" w:rsidR="00456F38" w:rsidRPr="007B6E6A" w:rsidRDefault="00180392" w:rsidP="007E5FB9">
      <w:pPr>
        <w:spacing w:after="240" w:line="280" w:lineRule="atLeast"/>
        <w:rPr>
          <w:rFonts w:ascii="Arial" w:hAnsi="Arial" w:cs="Arial"/>
          <w:sz w:val="22"/>
          <w:szCs w:val="22"/>
        </w:rPr>
      </w:pPr>
      <w:r w:rsidRPr="007B6E6A">
        <w:rPr>
          <w:rFonts w:ascii="Arial" w:hAnsi="Arial" w:cs="Arial"/>
          <w:sz w:val="22"/>
          <w:szCs w:val="22"/>
        </w:rPr>
        <w:t>Kurze Übersicht:</w:t>
      </w:r>
    </w:p>
    <w:p w14:paraId="7A6E5999" w14:textId="77777777" w:rsidR="00180392" w:rsidRPr="007B6E6A" w:rsidRDefault="00180392" w:rsidP="00180392">
      <w:pPr>
        <w:spacing w:after="240" w:line="280" w:lineRule="atLeast"/>
        <w:rPr>
          <w:rFonts w:ascii="Arial" w:hAnsi="Arial" w:cs="Arial"/>
          <w:sz w:val="22"/>
          <w:szCs w:val="22"/>
        </w:rPr>
      </w:pPr>
      <w:r w:rsidRPr="007B6E6A">
        <w:rPr>
          <w:rFonts w:ascii="Arial" w:hAnsi="Arial" w:cs="Arial"/>
          <w:sz w:val="22"/>
          <w:szCs w:val="22"/>
        </w:rPr>
        <w:t xml:space="preserve">Hersteller: </w:t>
      </w:r>
      <w:r w:rsidRPr="007B6E6A">
        <w:rPr>
          <w:rFonts w:ascii="Arial" w:hAnsi="Arial" w:cs="Arial"/>
          <w:sz w:val="22"/>
          <w:szCs w:val="22"/>
        </w:rPr>
        <w:tab/>
        <w:t>tricider.com</w:t>
      </w:r>
    </w:p>
    <w:p w14:paraId="76702E7A" w14:textId="77777777" w:rsidR="00180392" w:rsidRPr="007B6E6A" w:rsidRDefault="00180392" w:rsidP="00180392">
      <w:pPr>
        <w:spacing w:after="240" w:line="280" w:lineRule="atLeast"/>
        <w:rPr>
          <w:rFonts w:ascii="Arial" w:hAnsi="Arial" w:cs="Arial"/>
          <w:sz w:val="22"/>
          <w:szCs w:val="22"/>
        </w:rPr>
      </w:pPr>
      <w:r w:rsidRPr="007B6E6A">
        <w:rPr>
          <w:rFonts w:ascii="Arial" w:hAnsi="Arial" w:cs="Arial"/>
          <w:sz w:val="22"/>
          <w:szCs w:val="22"/>
        </w:rPr>
        <w:t xml:space="preserve">Sprachen: </w:t>
      </w:r>
      <w:r w:rsidRPr="007B6E6A">
        <w:rPr>
          <w:rFonts w:ascii="Arial" w:hAnsi="Arial" w:cs="Arial"/>
          <w:sz w:val="22"/>
          <w:szCs w:val="22"/>
        </w:rPr>
        <w:tab/>
        <w:t>deutsch und englisch</w:t>
      </w:r>
    </w:p>
    <w:p w14:paraId="48B3EDBD" w14:textId="77777777" w:rsidR="00180392" w:rsidRPr="007B6E6A" w:rsidRDefault="00180392" w:rsidP="00180392">
      <w:pPr>
        <w:spacing w:after="240" w:line="280" w:lineRule="atLeast"/>
        <w:rPr>
          <w:rFonts w:ascii="Arial" w:hAnsi="Arial" w:cs="Arial"/>
          <w:sz w:val="22"/>
          <w:szCs w:val="22"/>
        </w:rPr>
      </w:pPr>
      <w:r w:rsidRPr="007B6E6A">
        <w:rPr>
          <w:rFonts w:ascii="Arial" w:hAnsi="Arial" w:cs="Arial"/>
          <w:sz w:val="22"/>
          <w:szCs w:val="22"/>
        </w:rPr>
        <w:t xml:space="preserve">Zugang:  </w:t>
      </w:r>
      <w:r w:rsidRPr="007B6E6A">
        <w:rPr>
          <w:rFonts w:ascii="Arial" w:hAnsi="Arial" w:cs="Arial"/>
          <w:sz w:val="22"/>
          <w:szCs w:val="22"/>
        </w:rPr>
        <w:tab/>
      </w:r>
      <w:r w:rsidR="007B6E6A" w:rsidRPr="007B6E6A">
        <w:rPr>
          <w:rFonts w:ascii="Arial" w:hAnsi="Arial" w:cs="Arial"/>
          <w:sz w:val="22"/>
          <w:szCs w:val="22"/>
        </w:rPr>
        <w:t>Grundfunktionen ohne Registrierung</w:t>
      </w:r>
      <w:r w:rsidRPr="007B6E6A">
        <w:rPr>
          <w:rFonts w:ascii="Arial" w:hAnsi="Arial" w:cs="Arial"/>
          <w:sz w:val="22"/>
          <w:szCs w:val="22"/>
        </w:rPr>
        <w:t xml:space="preserve">, erweiterte Funktionen </w:t>
      </w:r>
      <w:r w:rsidR="007B6E6A" w:rsidRPr="007B6E6A">
        <w:rPr>
          <w:rFonts w:ascii="Arial" w:hAnsi="Arial" w:cs="Arial"/>
          <w:sz w:val="22"/>
          <w:szCs w:val="22"/>
        </w:rPr>
        <w:t>mit Login</w:t>
      </w:r>
    </w:p>
    <w:p w14:paraId="39B44965" w14:textId="77777777" w:rsidR="00180392" w:rsidRPr="007B6E6A" w:rsidRDefault="00180392" w:rsidP="00180392">
      <w:pPr>
        <w:spacing w:after="240" w:line="280" w:lineRule="atLeast"/>
        <w:rPr>
          <w:rFonts w:ascii="Arial" w:hAnsi="Arial" w:cs="Arial"/>
          <w:sz w:val="22"/>
          <w:szCs w:val="22"/>
        </w:rPr>
      </w:pPr>
      <w:r w:rsidRPr="007B6E6A">
        <w:rPr>
          <w:rFonts w:ascii="Arial" w:hAnsi="Arial" w:cs="Arial"/>
          <w:sz w:val="22"/>
          <w:szCs w:val="22"/>
        </w:rPr>
        <w:t xml:space="preserve">Preis: </w:t>
      </w:r>
      <w:r w:rsidRPr="007B6E6A">
        <w:rPr>
          <w:rFonts w:ascii="Arial" w:hAnsi="Arial" w:cs="Arial"/>
          <w:sz w:val="22"/>
          <w:szCs w:val="22"/>
        </w:rPr>
        <w:tab/>
      </w:r>
      <w:r w:rsidRPr="007B6E6A">
        <w:rPr>
          <w:rFonts w:ascii="Arial" w:hAnsi="Arial" w:cs="Arial"/>
          <w:sz w:val="22"/>
          <w:szCs w:val="22"/>
        </w:rPr>
        <w:tab/>
      </w:r>
      <w:r w:rsidR="007B6E6A" w:rsidRPr="007B6E6A">
        <w:rPr>
          <w:rFonts w:ascii="Arial" w:hAnsi="Arial" w:cs="Arial"/>
          <w:sz w:val="22"/>
          <w:szCs w:val="22"/>
        </w:rPr>
        <w:t>Grundfunktionen</w:t>
      </w:r>
      <w:r w:rsidRPr="007B6E6A">
        <w:rPr>
          <w:rFonts w:ascii="Arial" w:hAnsi="Arial" w:cs="Arial"/>
          <w:sz w:val="22"/>
          <w:szCs w:val="22"/>
        </w:rPr>
        <w:t xml:space="preserve"> kostenlos, erweiterte Funktionen kostenpflichtig</w:t>
      </w:r>
    </w:p>
    <w:p w14:paraId="54708A72" w14:textId="77777777" w:rsidR="00180392" w:rsidRPr="007B6E6A" w:rsidRDefault="00180392" w:rsidP="00180392">
      <w:pPr>
        <w:spacing w:after="240" w:line="280" w:lineRule="atLeast"/>
        <w:rPr>
          <w:rFonts w:ascii="Arial" w:hAnsi="Arial" w:cs="Arial"/>
          <w:sz w:val="22"/>
          <w:szCs w:val="22"/>
        </w:rPr>
      </w:pPr>
      <w:r w:rsidRPr="007B6E6A">
        <w:rPr>
          <w:rFonts w:ascii="Arial" w:hAnsi="Arial" w:cs="Arial"/>
          <w:sz w:val="22"/>
          <w:szCs w:val="22"/>
        </w:rPr>
        <w:t xml:space="preserve">Zielgruppe: </w:t>
      </w:r>
      <w:r w:rsidRPr="007B6E6A">
        <w:rPr>
          <w:rFonts w:ascii="Arial" w:hAnsi="Arial" w:cs="Arial"/>
          <w:sz w:val="22"/>
          <w:szCs w:val="22"/>
        </w:rPr>
        <w:tab/>
        <w:t>ab Sek I</w:t>
      </w:r>
    </w:p>
    <w:p w14:paraId="7C7C20AF" w14:textId="77777777" w:rsidR="00180392" w:rsidRPr="007B6E6A" w:rsidRDefault="00180392" w:rsidP="00180392">
      <w:pPr>
        <w:spacing w:after="240" w:line="280" w:lineRule="atLeast"/>
        <w:rPr>
          <w:rFonts w:ascii="Arial" w:hAnsi="Arial" w:cs="Arial"/>
          <w:sz w:val="22"/>
          <w:szCs w:val="22"/>
        </w:rPr>
      </w:pPr>
      <w:r w:rsidRPr="007B6E6A">
        <w:rPr>
          <w:rFonts w:ascii="Arial" w:hAnsi="Arial" w:cs="Arial"/>
          <w:sz w:val="22"/>
          <w:szCs w:val="22"/>
        </w:rPr>
        <w:t>Einsatzmöglichkeiten im Unterricht:</w:t>
      </w:r>
    </w:p>
    <w:p w14:paraId="40FEE1A5" w14:textId="77777777" w:rsidR="00180392" w:rsidRPr="007B6E6A" w:rsidRDefault="00180392" w:rsidP="00180392">
      <w:pPr>
        <w:pStyle w:val="Listenabsatz"/>
        <w:numPr>
          <w:ilvl w:val="0"/>
          <w:numId w:val="1"/>
        </w:numPr>
        <w:spacing w:after="240" w:line="280" w:lineRule="atLeast"/>
        <w:rPr>
          <w:rFonts w:ascii="Arial" w:hAnsi="Arial" w:cs="Arial"/>
          <w:sz w:val="22"/>
          <w:szCs w:val="22"/>
        </w:rPr>
      </w:pPr>
      <w:r w:rsidRPr="007B6E6A">
        <w:rPr>
          <w:rFonts w:ascii="Arial" w:hAnsi="Arial" w:cs="Arial"/>
          <w:sz w:val="22"/>
          <w:szCs w:val="22"/>
        </w:rPr>
        <w:t>Zur Sammlung und Strukturierung von Ideen</w:t>
      </w:r>
    </w:p>
    <w:p w14:paraId="0D234B64" w14:textId="77777777" w:rsidR="00180392" w:rsidRPr="007B6E6A" w:rsidRDefault="00180392" w:rsidP="00180392">
      <w:pPr>
        <w:pStyle w:val="Listenabsatz"/>
        <w:numPr>
          <w:ilvl w:val="0"/>
          <w:numId w:val="1"/>
        </w:numPr>
        <w:spacing w:after="240" w:line="280" w:lineRule="atLeast"/>
        <w:rPr>
          <w:rFonts w:ascii="Arial" w:hAnsi="Arial" w:cs="Arial"/>
          <w:sz w:val="22"/>
          <w:szCs w:val="22"/>
        </w:rPr>
      </w:pPr>
      <w:r w:rsidRPr="007B6E6A">
        <w:rPr>
          <w:rFonts w:ascii="Arial" w:hAnsi="Arial" w:cs="Arial"/>
          <w:sz w:val="22"/>
          <w:szCs w:val="22"/>
        </w:rPr>
        <w:t>Zum Diskutieren und Finden von Lösungen</w:t>
      </w:r>
    </w:p>
    <w:p w14:paraId="1E0FE3A4" w14:textId="77777777" w:rsidR="00180392" w:rsidRPr="007B6E6A" w:rsidRDefault="00180392" w:rsidP="00180392">
      <w:pPr>
        <w:pStyle w:val="Listenabsatz"/>
        <w:numPr>
          <w:ilvl w:val="0"/>
          <w:numId w:val="1"/>
        </w:numPr>
        <w:spacing w:after="240" w:line="280" w:lineRule="atLeast"/>
        <w:rPr>
          <w:rFonts w:ascii="Arial" w:hAnsi="Arial" w:cs="Arial"/>
          <w:sz w:val="22"/>
          <w:szCs w:val="22"/>
        </w:rPr>
      </w:pPr>
      <w:r w:rsidRPr="007B6E6A">
        <w:rPr>
          <w:rFonts w:ascii="Arial" w:hAnsi="Arial" w:cs="Arial"/>
          <w:sz w:val="22"/>
          <w:szCs w:val="22"/>
        </w:rPr>
        <w:t>Als Leitlinie für eine strukturierte Diskussion</w:t>
      </w:r>
    </w:p>
    <w:p w14:paraId="629CD9C7" w14:textId="77777777" w:rsidR="00456F38" w:rsidRPr="007B6E6A" w:rsidRDefault="00180392" w:rsidP="00180392">
      <w:pPr>
        <w:pStyle w:val="Listenabsatz"/>
        <w:numPr>
          <w:ilvl w:val="0"/>
          <w:numId w:val="1"/>
        </w:numPr>
        <w:spacing w:after="240" w:line="280" w:lineRule="atLeast"/>
        <w:rPr>
          <w:rFonts w:ascii="Arial" w:hAnsi="Arial" w:cs="Arial"/>
          <w:sz w:val="22"/>
          <w:szCs w:val="22"/>
        </w:rPr>
      </w:pPr>
      <w:r w:rsidRPr="007B6E6A">
        <w:rPr>
          <w:rFonts w:ascii="Arial" w:hAnsi="Arial" w:cs="Arial"/>
          <w:sz w:val="22"/>
          <w:szCs w:val="22"/>
        </w:rPr>
        <w:t>Zum Abfragen von Wissen</w:t>
      </w:r>
    </w:p>
    <w:p w14:paraId="365B80E8" w14:textId="77777777" w:rsidR="00456F38" w:rsidRPr="007B6E6A" w:rsidRDefault="00180392" w:rsidP="007E5FB9">
      <w:pPr>
        <w:pStyle w:val="Listenabsatz"/>
        <w:numPr>
          <w:ilvl w:val="0"/>
          <w:numId w:val="1"/>
        </w:numPr>
        <w:spacing w:after="240" w:line="280" w:lineRule="atLeast"/>
        <w:rPr>
          <w:rFonts w:ascii="Arial" w:hAnsi="Arial" w:cs="Arial"/>
          <w:sz w:val="22"/>
          <w:szCs w:val="22"/>
        </w:rPr>
      </w:pPr>
      <w:r w:rsidRPr="007B6E6A">
        <w:rPr>
          <w:rFonts w:ascii="Arial" w:hAnsi="Arial" w:cs="Arial"/>
          <w:sz w:val="22"/>
          <w:szCs w:val="22"/>
        </w:rPr>
        <w:t>…</w:t>
      </w:r>
    </w:p>
    <w:p w14:paraId="6F6D2769" w14:textId="77777777" w:rsidR="00456F38" w:rsidRPr="006B1D0B" w:rsidRDefault="007B6E6A" w:rsidP="007E5FB9">
      <w:pPr>
        <w:spacing w:after="240" w:line="280" w:lineRule="atLeast"/>
        <w:rPr>
          <w:rFonts w:ascii="Arial" w:hAnsi="Arial" w:cs="Arial"/>
          <w:b/>
          <w:sz w:val="22"/>
          <w:szCs w:val="22"/>
        </w:rPr>
      </w:pPr>
      <w:r w:rsidRPr="006B1D0B">
        <w:rPr>
          <w:rFonts w:ascii="Arial" w:hAnsi="Arial" w:cs="Arial"/>
          <w:b/>
          <w:sz w:val="22"/>
          <w:szCs w:val="22"/>
        </w:rPr>
        <w:t>Bezüge zur Medienbildung</w:t>
      </w:r>
    </w:p>
    <w:p w14:paraId="498DCCE6" w14:textId="77777777" w:rsidR="007B6E6A" w:rsidRPr="007B6E6A" w:rsidRDefault="007B6E6A" w:rsidP="007B6E6A">
      <w:pPr>
        <w:spacing w:line="280" w:lineRule="atLeast"/>
        <w:rPr>
          <w:rFonts w:ascii="Arial" w:hAnsi="Arial" w:cs="Arial"/>
          <w:sz w:val="22"/>
          <w:szCs w:val="22"/>
        </w:rPr>
      </w:pPr>
      <w:r w:rsidRPr="007B6E6A">
        <w:rPr>
          <w:rFonts w:ascii="Arial" w:hAnsi="Arial" w:cs="Arial"/>
          <w:sz w:val="22"/>
          <w:szCs w:val="22"/>
        </w:rPr>
        <w:t xml:space="preserve">Der Medienkompetenzbereich Kommunizieren und Kooperieren wird durch den Einsatz von </w:t>
      </w:r>
      <w:proofErr w:type="spellStart"/>
      <w:r w:rsidRPr="007B6E6A">
        <w:rPr>
          <w:rFonts w:ascii="Arial" w:hAnsi="Arial" w:cs="Arial"/>
          <w:sz w:val="22"/>
          <w:szCs w:val="22"/>
        </w:rPr>
        <w:t>tricider</w:t>
      </w:r>
      <w:proofErr w:type="spellEnd"/>
      <w:r w:rsidRPr="007B6E6A">
        <w:rPr>
          <w:rFonts w:ascii="Arial" w:hAnsi="Arial" w:cs="Arial"/>
          <w:sz w:val="22"/>
          <w:szCs w:val="22"/>
        </w:rPr>
        <w:t xml:space="preserve"> gefördert.</w:t>
      </w:r>
    </w:p>
    <w:p w14:paraId="5FFA60CE" w14:textId="77777777" w:rsidR="00456F38" w:rsidRPr="007B6E6A" w:rsidRDefault="007B6E6A" w:rsidP="007E5FB9">
      <w:pPr>
        <w:spacing w:after="240" w:line="280" w:lineRule="atLeast"/>
        <w:rPr>
          <w:rFonts w:ascii="Arial" w:hAnsi="Arial" w:cs="Arial"/>
          <w:sz w:val="22"/>
          <w:szCs w:val="22"/>
        </w:rPr>
      </w:pPr>
      <w:r w:rsidRPr="007B6E6A">
        <w:rPr>
          <w:rFonts w:ascii="Arial" w:hAnsi="Arial" w:cs="Arial"/>
          <w:sz w:val="22"/>
          <w:szCs w:val="22"/>
        </w:rPr>
        <w:t>Im Fokus stehen v. a. je nach Schwerpunktsetzung und Einsatz auch von ergänzenden Tools die Teilkompetenzen „Verschiedene digitale Kommunikations-Möglichkeiten heranziehen und verwenden“ und „Selbstbestimmt und verantwortungsbewusst an privaten und gesellschaftlichen Kommunikationsprozessen teilnehmen“.</w:t>
      </w:r>
    </w:p>
    <w:p w14:paraId="2360A318" w14:textId="77777777" w:rsidR="00B9490E" w:rsidRPr="007B6E6A" w:rsidRDefault="00B9490E" w:rsidP="007E5FB9">
      <w:pPr>
        <w:spacing w:after="240" w:line="280" w:lineRule="atLeas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9490E" w:rsidRPr="007B6E6A" w:rsidSect="00B9490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CFAE8" w14:textId="77777777" w:rsidR="00784D14" w:rsidRDefault="00784D14" w:rsidP="00456F38">
      <w:r>
        <w:separator/>
      </w:r>
    </w:p>
  </w:endnote>
  <w:endnote w:type="continuationSeparator" w:id="0">
    <w:p w14:paraId="5D769F3B" w14:textId="77777777" w:rsidR="00784D14" w:rsidRDefault="00784D14" w:rsidP="0045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C5EC4" w14:textId="77777777" w:rsidR="00456F38" w:rsidRPr="00B9490E" w:rsidRDefault="00B9490E">
    <w:pPr>
      <w:pStyle w:val="Fuzeile"/>
      <w:rPr>
        <w:rFonts w:ascii="Arial" w:hAnsi="Arial" w:cs="Arial"/>
        <w:sz w:val="22"/>
        <w:szCs w:val="22"/>
      </w:rPr>
    </w:pPr>
    <w:r w:rsidRPr="00B9490E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16BCE04" wp14:editId="4FCB6D42">
              <wp:simplePos x="0" y="0"/>
              <wp:positionH relativeFrom="page">
                <wp:posOffset>-62865</wp:posOffset>
              </wp:positionH>
              <wp:positionV relativeFrom="page">
                <wp:posOffset>10403840</wp:posOffset>
              </wp:positionV>
              <wp:extent cx="1080135" cy="90170"/>
              <wp:effectExtent l="3810" t="2540" r="1905" b="254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0135" cy="9017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rect w14:anchorId="6FBF51AB" id="Rectangle 5" o:spid="_x0000_s1026" style="position:absolute;margin-left:-4.95pt;margin-top:819.2pt;width:85.05pt;height:7.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" fillcolor="silver" stroked="f">
              <w10:wrap anchorx="page" anchory="page"/>
            </v:rect>
          </w:pict>
        </mc:Fallback>
      </mc:AlternateContent>
    </w:r>
    <w:r w:rsidRPr="00B9490E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2B55EB" wp14:editId="7B8BE325">
              <wp:simplePos x="0" y="0"/>
              <wp:positionH relativeFrom="page">
                <wp:posOffset>851535</wp:posOffset>
              </wp:positionH>
              <wp:positionV relativeFrom="page">
                <wp:posOffset>10403840</wp:posOffset>
              </wp:positionV>
              <wp:extent cx="7200265" cy="90170"/>
              <wp:effectExtent l="3810" t="2540" r="0" b="254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265" cy="9017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rect w14:anchorId="2728A74E" id="Rectangle 6" o:spid="_x0000_s1026" style="position:absolute;margin-left:67.05pt;margin-top:819.2pt;width:566.95pt;height:7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" fillcolor="#8f1936" stroked="f">
              <w10:wrap anchorx="page" anchory="page"/>
            </v:rect>
          </w:pict>
        </mc:Fallback>
      </mc:AlternateContent>
    </w:r>
    <w:r w:rsidRPr="00B9490E">
      <w:rPr>
        <w:rFonts w:ascii="Arial" w:hAnsi="Arial" w:cs="Arial"/>
        <w:sz w:val="22"/>
        <w:szCs w:val="22"/>
      </w:rPr>
      <w:t xml:space="preserve">Lehrplan </w:t>
    </w:r>
    <w:r w:rsidR="00393023">
      <w:rPr>
        <w:rFonts w:ascii="Arial" w:hAnsi="Arial" w:cs="Arial"/>
        <w:sz w:val="22"/>
        <w:szCs w:val="22"/>
      </w:rPr>
      <w:t>Physik, Themenfeld 6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602F1" w14:textId="77777777" w:rsidR="007E5FB9" w:rsidRPr="007E5FB9" w:rsidRDefault="007E5FB9">
    <w:pPr>
      <w:pStyle w:val="Fuzeile"/>
      <w:rPr>
        <w:rFonts w:ascii="Arial" w:hAnsi="Arial" w:cs="Arial"/>
        <w:sz w:val="22"/>
        <w:szCs w:val="22"/>
      </w:rPr>
    </w:pPr>
    <w:r w:rsidRPr="007E5FB9">
      <w:rPr>
        <w:rFonts w:ascii="Arial" w:hAnsi="Arial" w:cs="Arial"/>
        <w:sz w:val="22"/>
        <w:szCs w:val="22"/>
      </w:rPr>
      <w:t>L</w:t>
    </w:r>
    <w:r w:rsidR="009E339F">
      <w:rPr>
        <w:rFonts w:ascii="Arial" w:hAnsi="Arial" w:cs="Arial"/>
        <w:sz w:val="22"/>
        <w:szCs w:val="22"/>
      </w:rPr>
      <w:t>ehrplan Physik, Themenfeld 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DEB2A" w14:textId="77777777" w:rsidR="00784D14" w:rsidRDefault="00784D14" w:rsidP="00456F38">
      <w:r>
        <w:separator/>
      </w:r>
    </w:p>
  </w:footnote>
  <w:footnote w:type="continuationSeparator" w:id="0">
    <w:p w14:paraId="1004AD2A" w14:textId="77777777" w:rsidR="00784D14" w:rsidRDefault="00784D14" w:rsidP="00456F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5B253" w14:textId="77777777" w:rsidR="00456F38" w:rsidRDefault="00456F38">
    <w:pPr>
      <w:pStyle w:val="Kopfzeile"/>
    </w:pPr>
  </w:p>
  <w:p w14:paraId="6127012D" w14:textId="77777777" w:rsidR="00456F38" w:rsidRDefault="00456F38">
    <w:pPr>
      <w:pStyle w:val="Kopfzeile"/>
    </w:pPr>
  </w:p>
  <w:p w14:paraId="3065122F" w14:textId="77777777" w:rsidR="00456F38" w:rsidRDefault="00456F38">
    <w:pPr>
      <w:pStyle w:val="Kopfzeile"/>
    </w:pPr>
  </w:p>
  <w:p w14:paraId="30777210" w14:textId="77777777" w:rsidR="00456F38" w:rsidRDefault="00456F38">
    <w:pPr>
      <w:pStyle w:val="Kopfzeile"/>
    </w:pPr>
  </w:p>
  <w:p w14:paraId="715F933F" w14:textId="77777777" w:rsidR="00456F38" w:rsidRDefault="00456F38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DBF79" w14:textId="77777777" w:rsidR="00456F38" w:rsidRDefault="00B9490E" w:rsidP="000310D1">
    <w:pPr>
      <w:pStyle w:val="Kopfzeile"/>
      <w:tabs>
        <w:tab w:val="clear" w:pos="9072"/>
        <w:tab w:val="right" w:pos="10065"/>
      </w:tabs>
      <w:jc w:val="cen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0960D49" wp14:editId="57887353">
              <wp:simplePos x="0" y="0"/>
              <wp:positionH relativeFrom="page">
                <wp:posOffset>906780</wp:posOffset>
              </wp:positionH>
              <wp:positionV relativeFrom="page">
                <wp:posOffset>1169670</wp:posOffset>
              </wp:positionV>
              <wp:extent cx="6378575" cy="90170"/>
              <wp:effectExtent l="1905" t="0" r="1270" b="0"/>
              <wp:wrapNone/>
              <wp:docPr id="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78575" cy="9017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rect w14:anchorId="43407EDC" id="Rectangle 10" o:spid="_x0000_s1026" style="position:absolute;margin-left:71.4pt;margin-top:92.1pt;width:502.25pt;height:7.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" fillcolor="#8f1936" stroked="f">
              <w10:wrap anchorx="page" anchory="page"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8BD0DC5" wp14:editId="77C61781">
              <wp:simplePos x="0" y="0"/>
              <wp:positionH relativeFrom="page">
                <wp:posOffset>635</wp:posOffset>
              </wp:positionH>
              <wp:positionV relativeFrom="page">
                <wp:posOffset>1169670</wp:posOffset>
              </wp:positionV>
              <wp:extent cx="1080135" cy="90170"/>
              <wp:effectExtent l="635" t="0" r="0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0135" cy="9017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rect w14:anchorId="4A54DAC4" id="Rectangle 9" o:spid="_x0000_s1026" style="position:absolute;margin-left:.05pt;margin-top:92.1pt;width:85.05pt;height:7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" fillcolor="silver" stroked="f">
              <w10:wrap anchorx="page" anchory="page"/>
            </v:rect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57728" behindDoc="0" locked="0" layoutInCell="1" allowOverlap="1" wp14:anchorId="0580A102" wp14:editId="32AD87FE">
          <wp:simplePos x="0" y="0"/>
          <wp:positionH relativeFrom="column">
            <wp:posOffset>4586605</wp:posOffset>
          </wp:positionH>
          <wp:positionV relativeFrom="paragraph">
            <wp:posOffset>-333375</wp:posOffset>
          </wp:positionV>
          <wp:extent cx="1798320" cy="680720"/>
          <wp:effectExtent l="0" t="0" r="0" b="0"/>
          <wp:wrapNone/>
          <wp:docPr id="8" name="Bild 8" descr="Logo_PL_Test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PL_Test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303F2"/>
    <w:multiLevelType w:val="hybridMultilevel"/>
    <w:tmpl w:val="11FA29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83"/>
    <w:rsid w:val="000310D1"/>
    <w:rsid w:val="000B1B83"/>
    <w:rsid w:val="000F4E16"/>
    <w:rsid w:val="00180392"/>
    <w:rsid w:val="00300A7B"/>
    <w:rsid w:val="00306C61"/>
    <w:rsid w:val="00393023"/>
    <w:rsid w:val="003F686F"/>
    <w:rsid w:val="003F6CC8"/>
    <w:rsid w:val="00456F38"/>
    <w:rsid w:val="005155E8"/>
    <w:rsid w:val="006B1D0B"/>
    <w:rsid w:val="00766D3A"/>
    <w:rsid w:val="00784D14"/>
    <w:rsid w:val="007B6E6A"/>
    <w:rsid w:val="007E5FB9"/>
    <w:rsid w:val="0081424F"/>
    <w:rsid w:val="0092402F"/>
    <w:rsid w:val="0092603D"/>
    <w:rsid w:val="009A7A14"/>
    <w:rsid w:val="009E339F"/>
    <w:rsid w:val="00B05184"/>
    <w:rsid w:val="00B9490E"/>
    <w:rsid w:val="00DC27CA"/>
    <w:rsid w:val="00DF2991"/>
    <w:rsid w:val="00E4066E"/>
    <w:rsid w:val="00E7125A"/>
    <w:rsid w:val="00F14723"/>
    <w:rsid w:val="00F23B83"/>
    <w:rsid w:val="00FB58C0"/>
    <w:rsid w:val="00FF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6C8B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7504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E099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D959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95928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semiHidden/>
    <w:unhideWhenUsed/>
    <w:rsid w:val="009E339F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180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7504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E099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D959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95928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semiHidden/>
    <w:unhideWhenUsed/>
    <w:rsid w:val="009E339F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180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0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4690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NEWSLETTER</vt:lpstr>
    </vt:vector>
  </TitlesOfParts>
  <Company>LMZ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/>
  <dc:creator>Silvia Grummich</dc:creator>
  <cp:keywords/>
  <cp:lastModifiedBy>MARGRIT SCHOLL</cp:lastModifiedBy>
  <cp:revision>4</cp:revision>
  <dcterms:created xsi:type="dcterms:W3CDTF">2020-03-31T13:49:00Z</dcterms:created>
  <dcterms:modified xsi:type="dcterms:W3CDTF">2020-04-06T09:34:00Z</dcterms:modified>
</cp:coreProperties>
</file>